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736944" w:rsidRDefault="005829D3"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736944">
        <w:rPr>
          <w:rFonts w:ascii="Pristina" w:hAnsi="Pristina"/>
          <w:b/>
          <w:i/>
          <w:smallCaps/>
          <w:shadow/>
          <w:sz w:val="44"/>
          <w:szCs w:val="44"/>
        </w:rPr>
        <w:t>Devil</w:t>
      </w:r>
      <w:r w:rsidR="00385437" w:rsidRPr="00736944">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8354297" r:id="rId9"/>
        </w:object>
      </w:r>
      <w:r w:rsidR="00120A32" w:rsidRPr="00736944">
        <w:rPr>
          <w:rFonts w:ascii="Pristina" w:hAnsi="Pristina"/>
          <w:b/>
          <w:i/>
          <w:smallCaps/>
          <w:shadow/>
          <w:sz w:val="44"/>
          <w:szCs w:val="44"/>
        </w:rPr>
        <w:t>Physics</w:t>
      </w:r>
    </w:p>
    <w:p w:rsidR="00FE1C18" w:rsidRDefault="00FE1C18" w:rsidP="003C45A9">
      <w:pPr>
        <w:pStyle w:val="Header"/>
        <w:tabs>
          <w:tab w:val="clear" w:pos="4320"/>
        </w:tabs>
        <w:spacing w:after="120"/>
        <w:ind w:left="4320"/>
        <w:jc w:val="center"/>
        <w:rPr>
          <w:rFonts w:ascii="Viner Hand ITC" w:hAnsi="Viner Hand ITC"/>
          <w:b/>
          <w:i/>
          <w:smallCaps/>
          <w:shadow/>
          <w:sz w:val="44"/>
          <w:szCs w:val="44"/>
        </w:rPr>
      </w:pPr>
      <w:r w:rsidRPr="00736944">
        <w:rPr>
          <w:rFonts w:ascii="Pristina" w:hAnsi="Pristina"/>
          <w:b/>
          <w:i/>
          <w:smallCaps/>
          <w:shadow/>
          <w:sz w:val="44"/>
          <w:szCs w:val="44"/>
        </w:rPr>
        <w:t>Ba</w:t>
      </w:r>
      <w:r w:rsidR="006C2BC5" w:rsidRPr="00736944">
        <w:rPr>
          <w:rFonts w:ascii="Pristina" w:hAnsi="Pristina"/>
          <w:b/>
          <w:i/>
          <w:smallCaps/>
          <w:shadow/>
          <w:sz w:val="44"/>
          <w:szCs w:val="44"/>
        </w:rPr>
        <w:t>d</w:t>
      </w:r>
      <w:r w:rsidRPr="00736944">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 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917967">
        <w:rPr>
          <w:b/>
          <w:sz w:val="28"/>
          <w:szCs w:val="28"/>
        </w:rPr>
        <w:t>9-3</w:t>
      </w:r>
    </w:p>
    <w:p w:rsidR="001D064E" w:rsidRDefault="001D064E" w:rsidP="00917967">
      <w:pPr>
        <w:numPr>
          <w:ilvl w:val="0"/>
          <w:numId w:val="24"/>
        </w:numPr>
        <w:tabs>
          <w:tab w:val="left" w:pos="450"/>
        </w:tabs>
        <w:spacing w:after="120"/>
        <w:ind w:left="450" w:hanging="450"/>
      </w:pPr>
      <w:r w:rsidRPr="001D064E">
        <w:rPr>
          <w:bCs/>
        </w:rPr>
        <w:t>Essential Idea:</w:t>
      </w:r>
      <w:r>
        <w:rPr>
          <w:bCs/>
        </w:rPr>
        <w:t xml:space="preserve">  </w:t>
      </w:r>
      <w:r w:rsidRPr="001D064E">
        <w:t>Interference patterns from multiple slits and thin films produce accurately repeatable patterns.</w:t>
      </w:r>
    </w:p>
    <w:p w:rsidR="001D064E" w:rsidRDefault="001D064E" w:rsidP="00917967">
      <w:pPr>
        <w:numPr>
          <w:ilvl w:val="0"/>
          <w:numId w:val="24"/>
        </w:numPr>
        <w:tabs>
          <w:tab w:val="left" w:pos="450"/>
        </w:tabs>
        <w:spacing w:after="120"/>
        <w:ind w:left="450" w:hanging="450"/>
      </w:pPr>
      <w:r w:rsidRPr="001D064E">
        <w:rPr>
          <w:bCs/>
        </w:rPr>
        <w:t>Nature Of Science:</w:t>
      </w:r>
      <w:r>
        <w:rPr>
          <w:bCs/>
        </w:rPr>
        <w:t xml:space="preserve">  </w:t>
      </w:r>
    </w:p>
    <w:p w:rsidR="00486456" w:rsidRDefault="00486456" w:rsidP="001D064E">
      <w:pPr>
        <w:numPr>
          <w:ilvl w:val="1"/>
          <w:numId w:val="24"/>
        </w:numPr>
        <w:tabs>
          <w:tab w:val="left" w:pos="810"/>
        </w:tabs>
        <w:spacing w:after="120"/>
        <w:ind w:left="810"/>
      </w:pPr>
      <w:r w:rsidRPr="001D064E">
        <w:t>Curiosity</w:t>
      </w:r>
      <w:r>
        <w:t xml:space="preserve">: </w:t>
      </w:r>
      <w:r w:rsidRPr="001D064E">
        <w:t xml:space="preserve"> </w:t>
      </w:r>
      <w:r w:rsidR="001D064E" w:rsidRPr="001D064E">
        <w:t xml:space="preserve">Observed patterns of iridescence in animals, such as the shimmer of peacock feathers, led scientists to develop the theory of thin film interference.  </w:t>
      </w:r>
    </w:p>
    <w:p w:rsidR="001D064E" w:rsidRDefault="001D064E" w:rsidP="001D064E">
      <w:pPr>
        <w:numPr>
          <w:ilvl w:val="1"/>
          <w:numId w:val="24"/>
        </w:numPr>
        <w:tabs>
          <w:tab w:val="left" w:pos="810"/>
        </w:tabs>
        <w:spacing w:after="120"/>
        <w:ind w:left="810"/>
      </w:pPr>
      <w:r w:rsidRPr="001D064E">
        <w:t>Serendipity: The first laboratory production of thin films was accidental.</w:t>
      </w:r>
    </w:p>
    <w:p w:rsidR="001D064E" w:rsidRPr="001D064E" w:rsidRDefault="001D064E" w:rsidP="00917967">
      <w:pPr>
        <w:numPr>
          <w:ilvl w:val="0"/>
          <w:numId w:val="24"/>
        </w:numPr>
        <w:tabs>
          <w:tab w:val="left" w:pos="450"/>
        </w:tabs>
        <w:spacing w:after="120"/>
        <w:ind w:left="450" w:hanging="450"/>
      </w:pPr>
      <w:r w:rsidRPr="001D064E">
        <w:rPr>
          <w:bCs/>
        </w:rPr>
        <w:t>Theory Of Knowledge:</w:t>
      </w:r>
    </w:p>
    <w:p w:rsidR="001D064E" w:rsidRDefault="001D064E" w:rsidP="001D064E">
      <w:pPr>
        <w:numPr>
          <w:ilvl w:val="1"/>
          <w:numId w:val="24"/>
        </w:numPr>
        <w:tabs>
          <w:tab w:val="left" w:pos="810"/>
        </w:tabs>
        <w:spacing w:after="120"/>
        <w:ind w:left="810"/>
      </w:pPr>
      <w:r w:rsidRPr="001D064E">
        <w:t>Most two-slit interference descriptions can be made without reference to the one-slit modulation effect.</w:t>
      </w:r>
    </w:p>
    <w:p w:rsidR="001D064E" w:rsidRDefault="001D064E" w:rsidP="001D064E">
      <w:pPr>
        <w:numPr>
          <w:ilvl w:val="1"/>
          <w:numId w:val="24"/>
        </w:numPr>
        <w:tabs>
          <w:tab w:val="left" w:pos="810"/>
        </w:tabs>
        <w:spacing w:after="120"/>
        <w:ind w:left="810"/>
      </w:pPr>
      <w:r w:rsidRPr="001D064E">
        <w:t>To what level can scientists ignore parts of a model for simplicity and clarity?</w:t>
      </w:r>
    </w:p>
    <w:p w:rsidR="001D064E" w:rsidRPr="001D064E" w:rsidRDefault="001D064E" w:rsidP="00917967">
      <w:pPr>
        <w:numPr>
          <w:ilvl w:val="0"/>
          <w:numId w:val="24"/>
        </w:numPr>
        <w:tabs>
          <w:tab w:val="left" w:pos="450"/>
        </w:tabs>
        <w:spacing w:after="120"/>
        <w:ind w:left="450" w:hanging="450"/>
      </w:pPr>
      <w:r w:rsidRPr="001D064E">
        <w:rPr>
          <w:bCs/>
        </w:rPr>
        <w:t>Understandings:</w:t>
      </w:r>
    </w:p>
    <w:p w:rsidR="001D064E" w:rsidRPr="001D064E" w:rsidRDefault="001D064E" w:rsidP="001D064E">
      <w:pPr>
        <w:numPr>
          <w:ilvl w:val="1"/>
          <w:numId w:val="24"/>
        </w:numPr>
        <w:tabs>
          <w:tab w:val="left" w:pos="810"/>
        </w:tabs>
        <w:spacing w:after="120"/>
        <w:ind w:left="810"/>
      </w:pPr>
      <w:r w:rsidRPr="001D064E">
        <w:t xml:space="preserve">Young’s double-slit experiment </w:t>
      </w:r>
    </w:p>
    <w:p w:rsidR="001D064E" w:rsidRPr="001D064E" w:rsidRDefault="001D064E" w:rsidP="001D064E">
      <w:pPr>
        <w:numPr>
          <w:ilvl w:val="1"/>
          <w:numId w:val="24"/>
        </w:numPr>
        <w:tabs>
          <w:tab w:val="left" w:pos="810"/>
        </w:tabs>
        <w:spacing w:after="120"/>
        <w:ind w:left="810"/>
      </w:pPr>
      <w:r w:rsidRPr="001D064E">
        <w:t xml:space="preserve">Modulation of two-slit interference pattern by one-slit diffraction effect </w:t>
      </w:r>
    </w:p>
    <w:p w:rsidR="001D064E" w:rsidRPr="001D064E" w:rsidRDefault="001D064E" w:rsidP="001D064E">
      <w:pPr>
        <w:numPr>
          <w:ilvl w:val="1"/>
          <w:numId w:val="24"/>
        </w:numPr>
        <w:tabs>
          <w:tab w:val="left" w:pos="810"/>
        </w:tabs>
        <w:spacing w:after="120"/>
        <w:ind w:left="810"/>
      </w:pPr>
      <w:r w:rsidRPr="001D064E">
        <w:t xml:space="preserve">Multiple slit and diffraction grating interference patterns </w:t>
      </w:r>
    </w:p>
    <w:p w:rsidR="001D064E" w:rsidRDefault="001D064E" w:rsidP="001D064E">
      <w:pPr>
        <w:numPr>
          <w:ilvl w:val="1"/>
          <w:numId w:val="24"/>
        </w:numPr>
        <w:tabs>
          <w:tab w:val="left" w:pos="810"/>
        </w:tabs>
        <w:spacing w:after="120"/>
        <w:ind w:left="810"/>
      </w:pPr>
      <w:r w:rsidRPr="001D064E">
        <w:t>Thin film interference</w:t>
      </w:r>
    </w:p>
    <w:p w:rsidR="001D064E" w:rsidRPr="001D064E" w:rsidRDefault="001D064E" w:rsidP="00917967">
      <w:pPr>
        <w:numPr>
          <w:ilvl w:val="0"/>
          <w:numId w:val="24"/>
        </w:numPr>
        <w:tabs>
          <w:tab w:val="left" w:pos="450"/>
        </w:tabs>
        <w:spacing w:after="120"/>
        <w:ind w:left="450" w:hanging="450"/>
      </w:pPr>
      <w:r w:rsidRPr="001D064E">
        <w:rPr>
          <w:bCs/>
        </w:rPr>
        <w:t>Applications And Skills:</w:t>
      </w:r>
    </w:p>
    <w:p w:rsidR="001D064E" w:rsidRPr="001D064E" w:rsidRDefault="001D064E" w:rsidP="001D064E">
      <w:pPr>
        <w:numPr>
          <w:ilvl w:val="1"/>
          <w:numId w:val="24"/>
        </w:numPr>
        <w:tabs>
          <w:tab w:val="left" w:pos="810"/>
        </w:tabs>
        <w:spacing w:after="120"/>
        <w:ind w:left="810"/>
      </w:pPr>
      <w:r w:rsidRPr="001D064E">
        <w:t xml:space="preserve">Qualitatively describing two-slit interference patterns, including modulation by one-slit diffraction effect </w:t>
      </w:r>
    </w:p>
    <w:p w:rsidR="001D064E" w:rsidRPr="001D064E" w:rsidRDefault="001D064E" w:rsidP="001D064E">
      <w:pPr>
        <w:numPr>
          <w:ilvl w:val="1"/>
          <w:numId w:val="24"/>
        </w:numPr>
        <w:tabs>
          <w:tab w:val="left" w:pos="810"/>
        </w:tabs>
        <w:spacing w:after="120"/>
        <w:ind w:left="810"/>
      </w:pPr>
      <w:r w:rsidRPr="001D064E">
        <w:t xml:space="preserve">Investigating Young’s double-slit experimentally </w:t>
      </w:r>
    </w:p>
    <w:p w:rsidR="001D064E" w:rsidRPr="001D064E" w:rsidRDefault="001D064E" w:rsidP="001D064E">
      <w:pPr>
        <w:numPr>
          <w:ilvl w:val="1"/>
          <w:numId w:val="24"/>
        </w:numPr>
        <w:tabs>
          <w:tab w:val="left" w:pos="810"/>
        </w:tabs>
        <w:spacing w:after="120"/>
        <w:ind w:left="810"/>
      </w:pPr>
      <w:r w:rsidRPr="001D064E">
        <w:t xml:space="preserve">Sketching and interpreting intensity graphs of double-slit interference patterns </w:t>
      </w:r>
    </w:p>
    <w:p w:rsidR="001D064E" w:rsidRPr="001D064E" w:rsidRDefault="001D064E" w:rsidP="001D064E">
      <w:pPr>
        <w:numPr>
          <w:ilvl w:val="1"/>
          <w:numId w:val="24"/>
        </w:numPr>
        <w:tabs>
          <w:tab w:val="left" w:pos="810"/>
        </w:tabs>
        <w:spacing w:after="120"/>
        <w:ind w:left="810"/>
      </w:pPr>
      <w:r w:rsidRPr="001D064E">
        <w:t xml:space="preserve">Solving problems involving the diffraction grating equation </w:t>
      </w:r>
    </w:p>
    <w:p w:rsidR="001D064E" w:rsidRPr="001D064E" w:rsidRDefault="001D064E" w:rsidP="001D064E">
      <w:pPr>
        <w:numPr>
          <w:ilvl w:val="1"/>
          <w:numId w:val="24"/>
        </w:numPr>
        <w:tabs>
          <w:tab w:val="left" w:pos="810"/>
        </w:tabs>
        <w:spacing w:after="120"/>
        <w:ind w:left="810"/>
      </w:pPr>
      <w:r w:rsidRPr="001D064E">
        <w:t xml:space="preserve">Describing conditions necessary for constructive and destructive interference from thin films, including phase change at interface and effect of refractive index </w:t>
      </w:r>
    </w:p>
    <w:p w:rsidR="001D064E" w:rsidRDefault="001D064E" w:rsidP="001D064E">
      <w:pPr>
        <w:numPr>
          <w:ilvl w:val="1"/>
          <w:numId w:val="24"/>
        </w:numPr>
        <w:tabs>
          <w:tab w:val="left" w:pos="810"/>
        </w:tabs>
        <w:spacing w:after="120"/>
        <w:ind w:left="810"/>
      </w:pPr>
      <w:r w:rsidRPr="001D064E">
        <w:t>Solving problems involving interference from thin films</w:t>
      </w:r>
    </w:p>
    <w:p w:rsidR="001D064E" w:rsidRPr="001D064E" w:rsidRDefault="001D064E" w:rsidP="00917967">
      <w:pPr>
        <w:numPr>
          <w:ilvl w:val="0"/>
          <w:numId w:val="24"/>
        </w:numPr>
        <w:tabs>
          <w:tab w:val="left" w:pos="450"/>
        </w:tabs>
        <w:spacing w:after="120"/>
        <w:ind w:left="450" w:hanging="450"/>
      </w:pPr>
      <w:r w:rsidRPr="001D064E">
        <w:rPr>
          <w:bCs/>
        </w:rPr>
        <w:t>Guidance:</w:t>
      </w:r>
    </w:p>
    <w:p w:rsidR="001D064E" w:rsidRPr="001D064E" w:rsidRDefault="001D064E" w:rsidP="001D064E">
      <w:pPr>
        <w:numPr>
          <w:ilvl w:val="1"/>
          <w:numId w:val="24"/>
        </w:numPr>
        <w:tabs>
          <w:tab w:val="left" w:pos="810"/>
        </w:tabs>
        <w:spacing w:after="120"/>
        <w:ind w:left="810"/>
      </w:pPr>
      <w:r w:rsidRPr="001D064E">
        <w:t xml:space="preserve">Students should be introduced to interference patterns from a variety of coherent sources such as (but not limited to) electromagnetic waves, sound and simulated demonstrations </w:t>
      </w:r>
    </w:p>
    <w:p w:rsidR="001D064E" w:rsidRPr="001D064E" w:rsidRDefault="001D064E" w:rsidP="001D064E">
      <w:pPr>
        <w:numPr>
          <w:ilvl w:val="1"/>
          <w:numId w:val="24"/>
        </w:numPr>
        <w:tabs>
          <w:tab w:val="left" w:pos="810"/>
        </w:tabs>
        <w:spacing w:after="120"/>
        <w:ind w:left="810"/>
      </w:pPr>
      <w:r w:rsidRPr="001D064E">
        <w:t xml:space="preserve">Diffraction grating patterns are restricted to those formed at normal incidence </w:t>
      </w:r>
    </w:p>
    <w:p w:rsidR="001D064E" w:rsidRPr="001D064E" w:rsidRDefault="001D064E" w:rsidP="001D064E">
      <w:pPr>
        <w:numPr>
          <w:ilvl w:val="1"/>
          <w:numId w:val="24"/>
        </w:numPr>
        <w:tabs>
          <w:tab w:val="left" w:pos="810"/>
        </w:tabs>
        <w:spacing w:after="120"/>
        <w:ind w:left="810"/>
      </w:pPr>
      <w:r w:rsidRPr="001D064E">
        <w:t xml:space="preserve">The treatment of thin film interference is confined to parallel-sided films at normal incidence </w:t>
      </w:r>
    </w:p>
    <w:p w:rsidR="001D064E" w:rsidRDefault="001D064E" w:rsidP="001D064E">
      <w:pPr>
        <w:numPr>
          <w:ilvl w:val="1"/>
          <w:numId w:val="24"/>
        </w:numPr>
        <w:tabs>
          <w:tab w:val="left" w:pos="810"/>
        </w:tabs>
        <w:spacing w:after="120"/>
        <w:ind w:left="810"/>
      </w:pPr>
      <w:r w:rsidRPr="001D064E">
        <w:lastRenderedPageBreak/>
        <w:t>The constructive interference and destructive interference formulae listed below and in the data booklet apply to specific cases of phase changes at interfaces and are not generally true</w:t>
      </w:r>
    </w:p>
    <w:p w:rsidR="001D064E" w:rsidRPr="001D064E" w:rsidRDefault="001D064E" w:rsidP="00917967">
      <w:pPr>
        <w:numPr>
          <w:ilvl w:val="0"/>
          <w:numId w:val="24"/>
        </w:numPr>
        <w:tabs>
          <w:tab w:val="left" w:pos="450"/>
        </w:tabs>
        <w:spacing w:after="120"/>
        <w:ind w:left="450" w:hanging="450"/>
      </w:pPr>
      <w:r w:rsidRPr="001D064E">
        <w:rPr>
          <w:bCs/>
        </w:rPr>
        <w:t>Data Booklet Reference:</w:t>
      </w:r>
    </w:p>
    <w:p w:rsidR="001D064E" w:rsidRPr="001D064E" w:rsidRDefault="001D064E" w:rsidP="001D064E">
      <w:pPr>
        <w:numPr>
          <w:ilvl w:val="1"/>
          <w:numId w:val="24"/>
        </w:numPr>
        <w:tabs>
          <w:tab w:val="left" w:pos="810"/>
        </w:tabs>
        <w:spacing w:after="120"/>
        <w:ind w:left="810"/>
      </w:pPr>
      <m:oMath>
        <m:r>
          <m:rPr>
            <m:sty m:val="p"/>
          </m:rPr>
          <w:rPr>
            <w:rFonts w:ascii="Cambria Math" w:hAnsi="Cambria Math"/>
          </w:rPr>
          <m:t>nλ=d</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θ</m:t>
            </m:r>
          </m:e>
        </m:func>
      </m:oMath>
    </w:p>
    <w:p w:rsidR="001D064E" w:rsidRPr="001D064E" w:rsidRDefault="001D064E" w:rsidP="001D064E">
      <w:pPr>
        <w:numPr>
          <w:ilvl w:val="1"/>
          <w:numId w:val="24"/>
        </w:numPr>
        <w:tabs>
          <w:tab w:val="left" w:pos="810"/>
        </w:tabs>
        <w:spacing w:after="120"/>
        <w:ind w:left="810"/>
      </w:pPr>
      <w:r w:rsidRPr="001D064E">
        <w:t xml:space="preserve">Constructive interference:  </w:t>
      </w:r>
      <m:oMath>
        <m:r>
          <m:rPr>
            <m:sty m:val="p"/>
          </m:rPr>
          <w:rPr>
            <w:rFonts w:ascii="Cambria Math" w:hAnsi="Cambria Math"/>
          </w:rPr>
          <m:t>2dn=</m:t>
        </m:r>
        <m:d>
          <m:dPr>
            <m:ctrlPr>
              <w:rPr>
                <w:rFonts w:ascii="Cambria Math" w:hAnsi="Cambria Math"/>
              </w:rPr>
            </m:ctrlPr>
          </m:dPr>
          <m:e>
            <m:r>
              <m:rPr>
                <m:sty m:val="p"/>
              </m:rPr>
              <w:rPr>
                <w:rFonts w:ascii="Cambria Math" w:hAnsi="Cambria Math"/>
              </w:rPr>
              <m:t>m+</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r>
          <m:rPr>
            <m:sty m:val="p"/>
          </m:rPr>
          <w:rPr>
            <w:rFonts w:ascii="Cambria Math" w:hAnsi="Cambria Math"/>
          </w:rPr>
          <m:t>λ</m:t>
        </m:r>
      </m:oMath>
    </w:p>
    <w:p w:rsidR="001D064E" w:rsidRDefault="00BD194A" w:rsidP="001D064E">
      <w:pPr>
        <w:numPr>
          <w:ilvl w:val="1"/>
          <w:numId w:val="24"/>
        </w:numPr>
        <w:tabs>
          <w:tab w:val="left" w:pos="810"/>
        </w:tabs>
        <w:spacing w:after="120"/>
        <w:ind w:left="810"/>
      </w:pPr>
      <w:r>
        <w:t>Destructive</w:t>
      </w:r>
      <w:r w:rsidR="001D064E" w:rsidRPr="001D064E">
        <w:t xml:space="preserve"> interference:  </w:t>
      </w:r>
      <m:oMath>
        <m:r>
          <m:rPr>
            <m:sty m:val="p"/>
          </m:rPr>
          <w:rPr>
            <w:rFonts w:ascii="Cambria Math" w:hAnsi="Cambria Math"/>
          </w:rPr>
          <m:t>2dn=mλ</m:t>
        </m:r>
      </m:oMath>
    </w:p>
    <w:p w:rsidR="001D064E" w:rsidRPr="001D064E" w:rsidRDefault="001D064E" w:rsidP="00917967">
      <w:pPr>
        <w:numPr>
          <w:ilvl w:val="0"/>
          <w:numId w:val="24"/>
        </w:numPr>
        <w:tabs>
          <w:tab w:val="left" w:pos="450"/>
        </w:tabs>
        <w:spacing w:after="120"/>
        <w:ind w:left="450" w:hanging="450"/>
      </w:pPr>
      <w:r w:rsidRPr="001D064E">
        <w:rPr>
          <w:bCs/>
        </w:rPr>
        <w:t>Utilization:</w:t>
      </w:r>
    </w:p>
    <w:p w:rsidR="001D064E" w:rsidRPr="001D064E" w:rsidRDefault="001D064E" w:rsidP="001D064E">
      <w:pPr>
        <w:numPr>
          <w:ilvl w:val="1"/>
          <w:numId w:val="24"/>
        </w:numPr>
        <w:tabs>
          <w:tab w:val="left" w:pos="810"/>
        </w:tabs>
        <w:spacing w:after="120"/>
        <w:ind w:left="810"/>
      </w:pPr>
      <w:r w:rsidRPr="001D064E">
        <w:t xml:space="preserve">Compact discs are a commercial example of the use of diffraction gratings </w:t>
      </w:r>
    </w:p>
    <w:p w:rsidR="001D064E" w:rsidRDefault="001D064E" w:rsidP="001D064E">
      <w:pPr>
        <w:numPr>
          <w:ilvl w:val="1"/>
          <w:numId w:val="24"/>
        </w:numPr>
        <w:tabs>
          <w:tab w:val="left" w:pos="810"/>
        </w:tabs>
        <w:spacing w:after="120"/>
        <w:ind w:left="810"/>
      </w:pPr>
      <w:r w:rsidRPr="001D064E">
        <w:t>Thin films are used to produce anti-reflection coatings</w:t>
      </w:r>
    </w:p>
    <w:p w:rsidR="001D064E" w:rsidRPr="001D064E" w:rsidRDefault="001D064E" w:rsidP="00917967">
      <w:pPr>
        <w:numPr>
          <w:ilvl w:val="0"/>
          <w:numId w:val="24"/>
        </w:numPr>
        <w:tabs>
          <w:tab w:val="left" w:pos="450"/>
        </w:tabs>
        <w:spacing w:after="120"/>
        <w:ind w:left="450" w:hanging="450"/>
      </w:pPr>
      <w:r w:rsidRPr="001D064E">
        <w:rPr>
          <w:bCs/>
        </w:rPr>
        <w:t>Aims:</w:t>
      </w:r>
    </w:p>
    <w:p w:rsidR="001D064E" w:rsidRPr="001D064E" w:rsidRDefault="001D064E" w:rsidP="001D064E">
      <w:pPr>
        <w:numPr>
          <w:ilvl w:val="1"/>
          <w:numId w:val="24"/>
        </w:numPr>
        <w:tabs>
          <w:tab w:val="left" w:pos="810"/>
        </w:tabs>
        <w:spacing w:after="120"/>
        <w:ind w:left="810"/>
      </w:pPr>
      <w:r w:rsidRPr="001D064E">
        <w:t xml:space="preserve">Aim 4: two scientific concepts (diffraction and interference) come together in this sub-topic, allowing students to analyse and synthesize a wider range of scientific information </w:t>
      </w:r>
    </w:p>
    <w:p w:rsidR="001D064E" w:rsidRPr="001D064E" w:rsidRDefault="001D064E" w:rsidP="001D064E">
      <w:pPr>
        <w:numPr>
          <w:ilvl w:val="1"/>
          <w:numId w:val="24"/>
        </w:numPr>
        <w:tabs>
          <w:tab w:val="left" w:pos="810"/>
        </w:tabs>
        <w:spacing w:after="120"/>
        <w:ind w:left="810"/>
      </w:pPr>
      <w:r w:rsidRPr="001D064E">
        <w:t xml:space="preserve">Aim 6: experiments could include (but are not limited to): observing the use of diffraction gratings in spectroscopes; analysis of thin soap films; sound wave and microwave interference pattern analysis </w:t>
      </w:r>
    </w:p>
    <w:p w:rsidR="001D064E" w:rsidRDefault="001D064E" w:rsidP="001D064E">
      <w:pPr>
        <w:numPr>
          <w:ilvl w:val="1"/>
          <w:numId w:val="24"/>
        </w:numPr>
        <w:tabs>
          <w:tab w:val="left" w:pos="810"/>
        </w:tabs>
        <w:spacing w:after="120"/>
        <w:ind w:left="810"/>
      </w:pPr>
      <w:r w:rsidRPr="001D064E">
        <w:t>Aim 9: the ray approach to the description of thin film interference is only an approximation. Students should recognize the limitations of such a visualization</w:t>
      </w:r>
    </w:p>
    <w:p w:rsidR="00F151DE" w:rsidRDefault="003C45A9" w:rsidP="00917967">
      <w:pPr>
        <w:numPr>
          <w:ilvl w:val="0"/>
          <w:numId w:val="24"/>
        </w:numPr>
        <w:tabs>
          <w:tab w:val="left" w:pos="450"/>
        </w:tabs>
        <w:spacing w:after="120"/>
        <w:ind w:left="450" w:hanging="450"/>
      </w:pPr>
      <w:r>
        <w:t xml:space="preserve">Read </w:t>
      </w:r>
      <w:r w:rsidR="005563C4">
        <w:t xml:space="preserve">section </w:t>
      </w:r>
      <w:r w:rsidR="00917967">
        <w:t>9-3</w:t>
      </w:r>
      <w:r w:rsidR="001D064E">
        <w:t>, pg. 365-374,</w:t>
      </w:r>
      <w:r w:rsidR="005563C4">
        <w:t xml:space="preserve"> in your textbook.</w:t>
      </w:r>
    </w:p>
    <w:p w:rsidR="00291AA8" w:rsidRDefault="006655A0" w:rsidP="00917967">
      <w:pPr>
        <w:numPr>
          <w:ilvl w:val="0"/>
          <w:numId w:val="24"/>
        </w:numPr>
        <w:tabs>
          <w:tab w:val="left" w:pos="450"/>
        </w:tabs>
        <w:spacing w:after="120"/>
        <w:ind w:left="450" w:hanging="450"/>
      </w:pPr>
      <w:r>
        <w:t>Use the Cornell Notes system to take notes on the lesson material.  You have the following options</w:t>
      </w:r>
      <w:r w:rsidR="00291AA8">
        <w:t>:</w:t>
      </w:r>
    </w:p>
    <w:p w:rsidR="006655A0" w:rsidRDefault="006655A0" w:rsidP="00917967">
      <w:pPr>
        <w:numPr>
          <w:ilvl w:val="1"/>
          <w:numId w:val="24"/>
        </w:numPr>
        <w:tabs>
          <w:tab w:val="left" w:pos="810"/>
        </w:tabs>
        <w:spacing w:after="120"/>
        <w:ind w:left="81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917967">
      <w:pPr>
        <w:numPr>
          <w:ilvl w:val="1"/>
          <w:numId w:val="24"/>
        </w:numPr>
        <w:tabs>
          <w:tab w:val="left" w:pos="810"/>
        </w:tabs>
        <w:spacing w:after="120"/>
        <w:ind w:left="810"/>
      </w:pPr>
      <w:r>
        <w:t xml:space="preserve">You can use the MS Word form supplied </w:t>
      </w:r>
      <w:r w:rsidR="00860A5E">
        <w:t>below</w:t>
      </w:r>
      <w:r>
        <w:t xml:space="preserve"> and type your notes.</w:t>
      </w:r>
    </w:p>
    <w:p w:rsidR="00860A5E" w:rsidRDefault="00860A5E" w:rsidP="00917967">
      <w:pPr>
        <w:numPr>
          <w:ilvl w:val="2"/>
          <w:numId w:val="24"/>
        </w:numPr>
        <w:spacing w:after="120"/>
        <w:ind w:left="1260"/>
      </w:pPr>
      <w:r>
        <w:t>You can then print your work and submit a hardcopy, or</w:t>
      </w:r>
    </w:p>
    <w:p w:rsidR="00860A5E" w:rsidRDefault="00860A5E" w:rsidP="00917967">
      <w:pPr>
        <w:numPr>
          <w:ilvl w:val="2"/>
          <w:numId w:val="24"/>
        </w:numPr>
        <w:spacing w:after="120"/>
        <w:ind w:left="1260"/>
      </w:pPr>
      <w:r>
        <w:t xml:space="preserve">You can </w:t>
      </w:r>
      <w:r w:rsidR="00917967">
        <w:t>upload</w:t>
      </w:r>
      <w:r>
        <w:t xml:space="preserve"> your work to </w:t>
      </w:r>
      <w:r w:rsidR="00917967" w:rsidRPr="00917967">
        <w:t>Focus</w:t>
      </w:r>
      <w:r>
        <w:t xml:space="preserve">.  If you choose this option, you must use a filename in the format, “LastnameFirstinitialPerXAsgnmtName”.  </w:t>
      </w:r>
    </w:p>
    <w:p w:rsidR="00860A5E" w:rsidRDefault="00860A5E" w:rsidP="00917967">
      <w:pPr>
        <w:numPr>
          <w:ilvl w:val="1"/>
          <w:numId w:val="24"/>
        </w:numPr>
        <w:tabs>
          <w:tab w:val="left" w:pos="810"/>
        </w:tabs>
        <w:spacing w:after="120"/>
        <w:ind w:left="810"/>
      </w:pPr>
      <w:r>
        <w:t>You can take notes on notebook paper using the Cornell Notes format and submit the hardcopy.</w:t>
      </w:r>
    </w:p>
    <w:p w:rsidR="006655A0" w:rsidRDefault="002E57FB" w:rsidP="00917967">
      <w:pPr>
        <w:numPr>
          <w:ilvl w:val="0"/>
          <w:numId w:val="24"/>
        </w:numPr>
        <w:tabs>
          <w:tab w:val="left" w:pos="450"/>
        </w:tabs>
        <w:spacing w:after="120"/>
        <w:ind w:left="450" w:hanging="450"/>
      </w:pPr>
      <w:r>
        <w:t xml:space="preserve">When using this form, remember the </w:t>
      </w:r>
      <w:r w:rsidRPr="00917967">
        <w:t>Five R’s of Notetaking</w:t>
      </w:r>
      <w:r w:rsidR="006655A0">
        <w:t>:</w:t>
      </w:r>
    </w:p>
    <w:p w:rsidR="002E57FB" w:rsidRPr="00917967" w:rsidRDefault="002E57FB" w:rsidP="00917967">
      <w:pPr>
        <w:numPr>
          <w:ilvl w:val="1"/>
          <w:numId w:val="24"/>
        </w:numPr>
        <w:tabs>
          <w:tab w:val="left" w:pos="810"/>
        </w:tabs>
        <w:spacing w:after="120"/>
        <w:ind w:left="810"/>
      </w:pPr>
      <w:r w:rsidRPr="00917967">
        <w:rPr>
          <w:rFonts w:asciiTheme="majorHAnsi" w:hAnsiTheme="majorHAnsi"/>
          <w:b/>
          <w:i/>
        </w:rPr>
        <w:t>Record</w:t>
      </w:r>
      <w:r w:rsidRPr="00917967">
        <w:rPr>
          <w:rFonts w:asciiTheme="majorHAnsi" w:hAnsiTheme="majorHAnsi"/>
        </w:rPr>
        <w:t xml:space="preserve"> – the most important or emphasized information</w:t>
      </w:r>
    </w:p>
    <w:p w:rsidR="002E57FB" w:rsidRPr="00917967" w:rsidRDefault="002E57FB" w:rsidP="00917967">
      <w:pPr>
        <w:numPr>
          <w:ilvl w:val="1"/>
          <w:numId w:val="24"/>
        </w:numPr>
        <w:tabs>
          <w:tab w:val="left" w:pos="810"/>
        </w:tabs>
        <w:spacing w:after="120"/>
        <w:ind w:left="810"/>
      </w:pPr>
      <w:r w:rsidRPr="00917967">
        <w:rPr>
          <w:rFonts w:asciiTheme="majorHAnsi" w:hAnsiTheme="majorHAnsi"/>
          <w:b/>
          <w:i/>
        </w:rPr>
        <w:t>Reduce</w:t>
      </w:r>
      <w:r w:rsidRPr="00917967">
        <w:rPr>
          <w:rFonts w:asciiTheme="majorHAnsi" w:hAnsiTheme="majorHAnsi"/>
        </w:rPr>
        <w:t xml:space="preserve"> – and synthesize information wherever possible, making it as concise as you can</w:t>
      </w:r>
    </w:p>
    <w:p w:rsidR="002E57FB" w:rsidRPr="00917967" w:rsidRDefault="002E57FB" w:rsidP="00917967">
      <w:pPr>
        <w:numPr>
          <w:ilvl w:val="1"/>
          <w:numId w:val="24"/>
        </w:numPr>
        <w:tabs>
          <w:tab w:val="left" w:pos="810"/>
        </w:tabs>
        <w:spacing w:after="120"/>
        <w:ind w:left="810"/>
      </w:pPr>
      <w:r w:rsidRPr="00917967">
        <w:rPr>
          <w:rFonts w:asciiTheme="majorHAnsi" w:hAnsiTheme="majorHAnsi"/>
          <w:b/>
          <w:i/>
        </w:rPr>
        <w:t>Recite</w:t>
      </w:r>
      <w:r w:rsidRPr="00917967">
        <w:rPr>
          <w:rFonts w:asciiTheme="majorHAnsi" w:hAnsiTheme="majorHAnsi"/>
        </w:rPr>
        <w:t xml:space="preserve"> – read your notes out loud</w:t>
      </w:r>
    </w:p>
    <w:p w:rsidR="002E57FB" w:rsidRPr="00917967" w:rsidRDefault="002E57FB" w:rsidP="00917967">
      <w:pPr>
        <w:numPr>
          <w:ilvl w:val="1"/>
          <w:numId w:val="24"/>
        </w:numPr>
        <w:tabs>
          <w:tab w:val="left" w:pos="810"/>
        </w:tabs>
        <w:spacing w:after="120"/>
        <w:ind w:left="810"/>
      </w:pPr>
      <w:r w:rsidRPr="00917967">
        <w:rPr>
          <w:rFonts w:asciiTheme="majorHAnsi" w:hAnsiTheme="majorHAnsi"/>
          <w:b/>
          <w:i/>
        </w:rPr>
        <w:t>Reflect</w:t>
      </w:r>
      <w:r w:rsidRPr="00917967">
        <w:rPr>
          <w:rFonts w:asciiTheme="majorHAnsi" w:hAnsiTheme="majorHAnsi"/>
        </w:rPr>
        <w:t xml:space="preserve"> – and consider how this information is connected to your personal experiences and what you already know</w:t>
      </w:r>
      <w:bookmarkStart w:id="0" w:name="_GoBack"/>
      <w:bookmarkEnd w:id="0"/>
    </w:p>
    <w:p w:rsidR="006655A0" w:rsidRPr="00917967" w:rsidRDefault="002E57FB" w:rsidP="00917967">
      <w:pPr>
        <w:numPr>
          <w:ilvl w:val="1"/>
          <w:numId w:val="24"/>
        </w:numPr>
        <w:tabs>
          <w:tab w:val="left" w:pos="810"/>
        </w:tabs>
        <w:spacing w:after="120"/>
        <w:ind w:left="810"/>
      </w:pPr>
      <w:r w:rsidRPr="00917967">
        <w:rPr>
          <w:rFonts w:asciiTheme="majorHAnsi" w:hAnsiTheme="majorHAnsi"/>
          <w:b/>
          <w:i/>
        </w:rPr>
        <w:t>Review</w:t>
      </w:r>
      <w:r w:rsidRPr="00917967">
        <w:rPr>
          <w:rFonts w:asciiTheme="majorHAnsi" w:hAnsiTheme="majorHAnsi"/>
        </w:rPr>
        <w:t xml:space="preserve"> – look over your notes more than once</w:t>
      </w:r>
    </w:p>
    <w:p w:rsidR="007869FF" w:rsidRDefault="002E57FB" w:rsidP="007869FF">
      <w:pPr>
        <w:numPr>
          <w:ilvl w:val="0"/>
          <w:numId w:val="24"/>
        </w:numPr>
        <w:spacing w:after="120"/>
        <w:ind w:left="360"/>
      </w:pPr>
      <w:r>
        <w:t>As a minimum, you must include notes on the following topics</w:t>
      </w:r>
      <w:r w:rsidR="007869FF">
        <w:t>:</w:t>
      </w:r>
    </w:p>
    <w:p w:rsidR="007869FF" w:rsidRDefault="0078054A" w:rsidP="00917967">
      <w:pPr>
        <w:numPr>
          <w:ilvl w:val="1"/>
          <w:numId w:val="24"/>
        </w:numPr>
        <w:tabs>
          <w:tab w:val="left" w:pos="810"/>
        </w:tabs>
        <w:spacing w:after="120"/>
        <w:ind w:left="810"/>
      </w:pPr>
      <w:r>
        <w:t>Young’s Double-Slit Experiment</w:t>
      </w:r>
    </w:p>
    <w:p w:rsidR="0078054A" w:rsidRDefault="0078054A" w:rsidP="00917967">
      <w:pPr>
        <w:numPr>
          <w:ilvl w:val="1"/>
          <w:numId w:val="24"/>
        </w:numPr>
        <w:tabs>
          <w:tab w:val="left" w:pos="810"/>
        </w:tabs>
        <w:spacing w:after="120"/>
        <w:ind w:left="810"/>
      </w:pPr>
      <w:r>
        <w:t>Difference between constructive and destructive interference with regard to diffracted path differences</w:t>
      </w:r>
    </w:p>
    <w:p w:rsidR="0078054A" w:rsidRDefault="0078054A" w:rsidP="00917967">
      <w:pPr>
        <w:numPr>
          <w:ilvl w:val="1"/>
          <w:numId w:val="24"/>
        </w:numPr>
        <w:tabs>
          <w:tab w:val="left" w:pos="810"/>
        </w:tabs>
        <w:spacing w:after="120"/>
        <w:ind w:left="810"/>
      </w:pPr>
      <w:r>
        <w:lastRenderedPageBreak/>
        <w:t>Impact of phase difference on path difference for constructive and destructive interference</w:t>
      </w:r>
    </w:p>
    <w:p w:rsidR="0078054A" w:rsidRDefault="0078054A" w:rsidP="00917967">
      <w:pPr>
        <w:numPr>
          <w:ilvl w:val="1"/>
          <w:numId w:val="24"/>
        </w:numPr>
        <w:tabs>
          <w:tab w:val="left" w:pos="810"/>
        </w:tabs>
        <w:spacing w:after="120"/>
        <w:ind w:left="810"/>
      </w:pPr>
      <w:r>
        <w:t>Coherent sources (not teachers)</w:t>
      </w:r>
    </w:p>
    <w:p w:rsidR="0078054A" w:rsidRDefault="0078054A" w:rsidP="00917967">
      <w:pPr>
        <w:numPr>
          <w:ilvl w:val="1"/>
          <w:numId w:val="24"/>
        </w:numPr>
        <w:tabs>
          <w:tab w:val="left" w:pos="810"/>
        </w:tabs>
        <w:spacing w:after="120"/>
        <w:ind w:left="810"/>
      </w:pPr>
      <w:r>
        <w:t>Intensity in two-slit interference patterns</w:t>
      </w:r>
    </w:p>
    <w:p w:rsidR="0078054A" w:rsidRDefault="0078054A" w:rsidP="00917967">
      <w:pPr>
        <w:numPr>
          <w:ilvl w:val="1"/>
          <w:numId w:val="24"/>
        </w:numPr>
        <w:tabs>
          <w:tab w:val="left" w:pos="810"/>
        </w:tabs>
        <w:spacing w:after="120"/>
        <w:ind w:left="810"/>
      </w:pPr>
      <w:r>
        <w:t>Effect of slit-width on intensity</w:t>
      </w:r>
    </w:p>
    <w:p w:rsidR="0078054A" w:rsidRDefault="0078054A" w:rsidP="00917967">
      <w:pPr>
        <w:numPr>
          <w:ilvl w:val="1"/>
          <w:numId w:val="24"/>
        </w:numPr>
        <w:tabs>
          <w:tab w:val="left" w:pos="810"/>
        </w:tabs>
        <w:spacing w:after="120"/>
        <w:ind w:left="810"/>
      </w:pPr>
      <w:r>
        <w:t>Multiple-slit diffraction</w:t>
      </w:r>
    </w:p>
    <w:p w:rsidR="0078054A" w:rsidRDefault="0078054A" w:rsidP="00917967">
      <w:pPr>
        <w:numPr>
          <w:ilvl w:val="1"/>
          <w:numId w:val="24"/>
        </w:numPr>
        <w:tabs>
          <w:tab w:val="left" w:pos="810"/>
        </w:tabs>
        <w:spacing w:after="120"/>
        <w:ind w:left="810"/>
      </w:pPr>
      <w:r>
        <w:t>Diffraction grating (not how whining students can be grating on your nerves)</w:t>
      </w:r>
    </w:p>
    <w:p w:rsidR="0078054A" w:rsidRPr="003C45A9" w:rsidRDefault="0078054A" w:rsidP="00917967">
      <w:pPr>
        <w:numPr>
          <w:ilvl w:val="1"/>
          <w:numId w:val="24"/>
        </w:numPr>
        <w:tabs>
          <w:tab w:val="left" w:pos="810"/>
        </w:tabs>
        <w:spacing w:after="120"/>
        <w:ind w:left="810"/>
      </w:pPr>
      <w:r>
        <w:t>Thin film interference</w:t>
      </w:r>
    </w:p>
    <w:p w:rsidR="003313E6" w:rsidRDefault="003313E6" w:rsidP="00917967">
      <w:pPr>
        <w:numPr>
          <w:ilvl w:val="0"/>
          <w:numId w:val="24"/>
        </w:numPr>
        <w:tabs>
          <w:tab w:val="left" w:pos="450"/>
        </w:tabs>
        <w:spacing w:after="120"/>
        <w:ind w:left="450" w:hanging="450"/>
      </w:pPr>
      <w:r>
        <w:t>Answers may be typed or neatly printed.  You do not need to include this page of instructions with your assignment.</w:t>
      </w:r>
    </w:p>
    <w:p w:rsidR="003313E6" w:rsidRDefault="003313E6" w:rsidP="00917967">
      <w:pPr>
        <w:numPr>
          <w:ilvl w:val="0"/>
          <w:numId w:val="24"/>
        </w:numPr>
        <w:tabs>
          <w:tab w:val="left" w:pos="450"/>
        </w:tabs>
        <w:spacing w:after="120"/>
        <w:ind w:left="450" w:hanging="450"/>
        <w:rPr>
          <w:b/>
          <w:i/>
        </w:rPr>
      </w:pPr>
      <w:r>
        <w:rPr>
          <w:b/>
          <w:i/>
        </w:rPr>
        <w:t>Note:  The following computer skills should be practiced:</w:t>
      </w:r>
    </w:p>
    <w:p w:rsidR="004E0852" w:rsidRPr="004E0852" w:rsidRDefault="004E0852" w:rsidP="00917967">
      <w:pPr>
        <w:numPr>
          <w:ilvl w:val="1"/>
          <w:numId w:val="24"/>
        </w:numPr>
        <w:tabs>
          <w:tab w:val="left" w:pos="810"/>
        </w:tabs>
        <w:spacing w:after="120"/>
        <w:ind w:left="810"/>
        <w:rPr>
          <w:b/>
          <w:i/>
        </w:rPr>
      </w:pPr>
      <w:r w:rsidRPr="004E0852">
        <w:rPr>
          <w:b/>
          <w:i/>
        </w:rPr>
        <w:t>Use Microsoft Equation to type any equations.</w:t>
      </w:r>
    </w:p>
    <w:p w:rsidR="004E0852" w:rsidRPr="004E0852" w:rsidRDefault="004E0852" w:rsidP="00917967">
      <w:pPr>
        <w:numPr>
          <w:ilvl w:val="1"/>
          <w:numId w:val="24"/>
        </w:numPr>
        <w:tabs>
          <w:tab w:val="left" w:pos="810"/>
        </w:tabs>
        <w:spacing w:after="120"/>
        <w:ind w:left="810"/>
        <w:rPr>
          <w:b/>
          <w:i/>
        </w:rPr>
      </w:pPr>
      <w:r w:rsidRPr="004E0852">
        <w:rPr>
          <w:b/>
          <w:i/>
        </w:rPr>
        <w:t>Drawings may be freehand, but try to make use of the ‘Shapes’, ‘Insert Picture’ or ‘Insert Clipart” functions of MS Word.</w:t>
      </w:r>
    </w:p>
    <w:p w:rsidR="004E0852" w:rsidRPr="004E0852" w:rsidRDefault="004E0852" w:rsidP="00917967">
      <w:pPr>
        <w:numPr>
          <w:ilvl w:val="1"/>
          <w:numId w:val="24"/>
        </w:numPr>
        <w:tabs>
          <w:tab w:val="left" w:pos="810"/>
        </w:tabs>
        <w:spacing w:after="120"/>
        <w:ind w:left="810"/>
        <w:rPr>
          <w:b/>
          <w:i/>
        </w:rPr>
      </w:pPr>
      <w:r w:rsidRPr="004E0852">
        <w:rPr>
          <w:b/>
          <w:i/>
        </w:rPr>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4E0852" w:rsidRDefault="004E0852" w:rsidP="00917967">
      <w:pPr>
        <w:numPr>
          <w:ilvl w:val="1"/>
          <w:numId w:val="24"/>
        </w:numPr>
        <w:tabs>
          <w:tab w:val="left" w:pos="810"/>
        </w:tabs>
        <w:spacing w:after="120"/>
        <w:ind w:left="810"/>
        <w:rPr>
          <w:b/>
          <w:i/>
        </w:rPr>
      </w:pPr>
      <w:r w:rsidRPr="004E0852">
        <w:rPr>
          <w:b/>
          <w:i/>
        </w:rPr>
        <w:t>Just remember that for formal reports you have to cite any images that you insert into your document.  You don’t have to cite scanned images for this exercise unless you use a source other than the textbook.</w:t>
      </w:r>
    </w:p>
    <w:p w:rsidR="004E0852" w:rsidRDefault="004E0852" w:rsidP="00917967">
      <w:pPr>
        <w:rPr>
          <w:b/>
          <w:i/>
          <w:sz w:val="16"/>
          <w:szCs w:val="16"/>
        </w:rPr>
      </w:pPr>
    </w:p>
    <w:p w:rsidR="0078054A" w:rsidRDefault="0078054A">
      <w:pPr>
        <w:rPr>
          <w:b/>
          <w:i/>
          <w:sz w:val="16"/>
          <w:szCs w:val="16"/>
        </w:rPr>
      </w:pPr>
      <w:r>
        <w:rPr>
          <w:b/>
          <w:i/>
          <w:sz w:val="16"/>
          <w:szCs w:val="16"/>
        </w:rPr>
        <w:br w:type="page"/>
      </w:r>
    </w:p>
    <w:p w:rsidR="0078054A" w:rsidRPr="00917967" w:rsidRDefault="0078054A" w:rsidP="00917967">
      <w:pPr>
        <w:rPr>
          <w:b/>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firstRow="1" w:lastRow="0" w:firstColumn="1" w:lastColumn="0" w:noHBand="0" w:noVBand="1"/>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D3" w:rsidRDefault="005829D3" w:rsidP="003E5394">
      <w:r>
        <w:separator/>
      </w:r>
    </w:p>
  </w:endnote>
  <w:endnote w:type="continuationSeparator" w:id="0">
    <w:p w:rsidR="005829D3" w:rsidRDefault="005829D3"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B8" w:rsidRPr="00B412A2" w:rsidRDefault="009D7FB8" w:rsidP="00B412A2">
    <w:pPr>
      <w:pStyle w:val="Footer"/>
      <w:tabs>
        <w:tab w:val="clear" w:pos="4680"/>
        <w:tab w:val="clear" w:pos="9360"/>
        <w:tab w:val="center" w:pos="5220"/>
        <w:tab w:val="right" w:pos="10512"/>
      </w:tabs>
      <w:rPr>
        <w:b/>
        <w:sz w:val="16"/>
        <w:szCs w:val="16"/>
      </w:rPr>
    </w:pPr>
  </w:p>
  <w:p w:rsidR="009D7FB8" w:rsidRPr="00B412A2" w:rsidRDefault="005829D3" w:rsidP="00B412A2">
    <w:pPr>
      <w:pStyle w:val="Footer"/>
      <w:pBdr>
        <w:top w:val="single" w:sz="4" w:space="1" w:color="auto"/>
      </w:pBdr>
      <w:tabs>
        <w:tab w:val="clear" w:pos="4680"/>
        <w:tab w:val="clear" w:pos="9360"/>
        <w:tab w:val="center" w:pos="5220"/>
        <w:tab w:val="right" w:pos="10512"/>
      </w:tabs>
      <w:rPr>
        <w:b/>
        <w:sz w:val="16"/>
        <w:szCs w:val="16"/>
      </w:rPr>
    </w:pPr>
    <w:r w:rsidRPr="00B412A2">
      <w:rPr>
        <w:b/>
        <w:sz w:val="16"/>
        <w:szCs w:val="16"/>
      </w:rPr>
      <w:fldChar w:fldCharType="begin"/>
    </w:r>
    <w:r w:rsidRPr="00B412A2">
      <w:rPr>
        <w:b/>
        <w:sz w:val="16"/>
        <w:szCs w:val="16"/>
      </w:rPr>
      <w:instrText xml:space="preserve"> FILENAME  \* Caps  \* MERGEFORMAT </w:instrText>
    </w:r>
    <w:r w:rsidRPr="00B412A2">
      <w:rPr>
        <w:b/>
        <w:sz w:val="16"/>
        <w:szCs w:val="16"/>
      </w:rPr>
      <w:fldChar w:fldCharType="separate"/>
    </w:r>
    <w:r w:rsidR="005C0F52">
      <w:rPr>
        <w:b/>
        <w:noProof/>
        <w:sz w:val="16"/>
        <w:szCs w:val="16"/>
      </w:rPr>
      <w:t>Reading Activity Lsn 9-3.Docx</w:t>
    </w:r>
    <w:r w:rsidRPr="00B412A2">
      <w:rPr>
        <w:b/>
        <w:noProof/>
        <w:sz w:val="16"/>
        <w:szCs w:val="16"/>
      </w:rPr>
      <w:fldChar w:fldCharType="end"/>
    </w:r>
    <w:r w:rsidR="009D7FB8" w:rsidRPr="00B412A2">
      <w:rPr>
        <w:b/>
        <w:sz w:val="16"/>
        <w:szCs w:val="16"/>
      </w:rPr>
      <w:tab/>
      <w:t xml:space="preserve">Updated:  </w:t>
    </w:r>
    <w:r w:rsidR="00885E4D" w:rsidRPr="00B412A2">
      <w:rPr>
        <w:b/>
        <w:sz w:val="16"/>
        <w:szCs w:val="16"/>
      </w:rPr>
      <w:fldChar w:fldCharType="begin"/>
    </w:r>
    <w:r w:rsidR="009D7FB8" w:rsidRPr="00B412A2">
      <w:rPr>
        <w:b/>
        <w:sz w:val="16"/>
        <w:szCs w:val="16"/>
      </w:rPr>
      <w:instrText xml:space="preserve"> SAVEDATE  \@ "d-MMM-yy"  \* MERGEFORMAT </w:instrText>
    </w:r>
    <w:r w:rsidR="00885E4D" w:rsidRPr="00B412A2">
      <w:rPr>
        <w:b/>
        <w:sz w:val="16"/>
        <w:szCs w:val="16"/>
      </w:rPr>
      <w:fldChar w:fldCharType="separate"/>
    </w:r>
    <w:r w:rsidR="005C0F52">
      <w:rPr>
        <w:b/>
        <w:noProof/>
        <w:sz w:val="16"/>
        <w:szCs w:val="16"/>
      </w:rPr>
      <w:t>1-Mar-16</w:t>
    </w:r>
    <w:r w:rsidR="00885E4D" w:rsidRPr="00B412A2">
      <w:rPr>
        <w:b/>
        <w:sz w:val="16"/>
        <w:szCs w:val="16"/>
      </w:rPr>
      <w:fldChar w:fldCharType="end"/>
    </w:r>
    <w:r w:rsidR="009D7FB8" w:rsidRPr="00B412A2">
      <w:rPr>
        <w:b/>
        <w:sz w:val="16"/>
        <w:szCs w:val="16"/>
      </w:rPr>
      <w:tab/>
      <w:t xml:space="preserve">Page </w:t>
    </w:r>
    <w:r w:rsidR="00885E4D" w:rsidRPr="00B412A2">
      <w:rPr>
        <w:b/>
        <w:sz w:val="16"/>
        <w:szCs w:val="16"/>
      </w:rPr>
      <w:fldChar w:fldCharType="begin"/>
    </w:r>
    <w:r w:rsidR="009D7FB8" w:rsidRPr="00B412A2">
      <w:rPr>
        <w:b/>
        <w:sz w:val="16"/>
        <w:szCs w:val="16"/>
      </w:rPr>
      <w:instrText xml:space="preserve"> PAGE  \* Arabic  \* MERGEFORMAT </w:instrText>
    </w:r>
    <w:r w:rsidR="00885E4D" w:rsidRPr="00B412A2">
      <w:rPr>
        <w:b/>
        <w:sz w:val="16"/>
        <w:szCs w:val="16"/>
      </w:rPr>
      <w:fldChar w:fldCharType="separate"/>
    </w:r>
    <w:r w:rsidR="005C0F52">
      <w:rPr>
        <w:b/>
        <w:noProof/>
        <w:sz w:val="16"/>
        <w:szCs w:val="16"/>
      </w:rPr>
      <w:t>3</w:t>
    </w:r>
    <w:r w:rsidR="00885E4D" w:rsidRPr="00B412A2">
      <w:rPr>
        <w:b/>
        <w:sz w:val="16"/>
        <w:szCs w:val="16"/>
      </w:rPr>
      <w:fldChar w:fldCharType="end"/>
    </w:r>
    <w:r w:rsidR="009D7FB8" w:rsidRPr="00B412A2">
      <w:rPr>
        <w:b/>
        <w:sz w:val="16"/>
        <w:szCs w:val="16"/>
      </w:rPr>
      <w:t xml:space="preserve"> of </w:t>
    </w:r>
    <w:r w:rsidRPr="00B412A2">
      <w:rPr>
        <w:b/>
        <w:sz w:val="16"/>
        <w:szCs w:val="16"/>
      </w:rPr>
      <w:fldChar w:fldCharType="begin"/>
    </w:r>
    <w:r w:rsidRPr="00B412A2">
      <w:rPr>
        <w:b/>
        <w:sz w:val="16"/>
        <w:szCs w:val="16"/>
      </w:rPr>
      <w:instrText xml:space="preserve"> NUMPAGES  \* Arabic  \* MERGEFORMAT </w:instrText>
    </w:r>
    <w:r w:rsidRPr="00B412A2">
      <w:rPr>
        <w:b/>
        <w:sz w:val="16"/>
        <w:szCs w:val="16"/>
      </w:rPr>
      <w:fldChar w:fldCharType="separate"/>
    </w:r>
    <w:r w:rsidR="005C0F52">
      <w:rPr>
        <w:b/>
        <w:noProof/>
        <w:sz w:val="16"/>
        <w:szCs w:val="16"/>
      </w:rPr>
      <w:t>5</w:t>
    </w:r>
    <w:r w:rsidRPr="00B412A2">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D3" w:rsidRDefault="005829D3" w:rsidP="003E5394">
      <w:r>
        <w:separator/>
      </w:r>
    </w:p>
  </w:footnote>
  <w:footnote w:type="continuationSeparator" w:id="0">
    <w:p w:rsidR="005829D3" w:rsidRDefault="005829D3"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D21"/>
    <w:multiLevelType w:val="hybridMultilevel"/>
    <w:tmpl w:val="9606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06785D"/>
    <w:multiLevelType w:val="multilevel"/>
    <w:tmpl w:val="937EC97E"/>
    <w:numStyleLink w:val="OverheadNotes"/>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8"/>
  </w:num>
  <w:num w:numId="3">
    <w:abstractNumId w:val="23"/>
  </w:num>
  <w:num w:numId="4">
    <w:abstractNumId w:val="6"/>
  </w:num>
  <w:num w:numId="5">
    <w:abstractNumId w:val="4"/>
  </w:num>
  <w:num w:numId="6">
    <w:abstractNumId w:val="15"/>
  </w:num>
  <w:num w:numId="7">
    <w:abstractNumId w:val="11"/>
  </w:num>
  <w:num w:numId="8">
    <w:abstractNumId w:val="21"/>
  </w:num>
  <w:num w:numId="9">
    <w:abstractNumId w:val="3"/>
  </w:num>
  <w:num w:numId="10">
    <w:abstractNumId w:val="20"/>
  </w:num>
  <w:num w:numId="11">
    <w:abstractNumId w:val="10"/>
  </w:num>
  <w:num w:numId="12">
    <w:abstractNumId w:val="14"/>
  </w:num>
  <w:num w:numId="13">
    <w:abstractNumId w:val="9"/>
  </w:num>
  <w:num w:numId="14">
    <w:abstractNumId w:val="22"/>
  </w:num>
  <w:num w:numId="15">
    <w:abstractNumId w:val="18"/>
  </w:num>
  <w:num w:numId="16">
    <w:abstractNumId w:val="17"/>
  </w:num>
  <w:num w:numId="17">
    <w:abstractNumId w:val="13"/>
  </w:num>
  <w:num w:numId="18">
    <w:abstractNumId w:val="2"/>
  </w:num>
  <w:num w:numId="19">
    <w:abstractNumId w:val="16"/>
  </w:num>
  <w:num w:numId="20">
    <w:abstractNumId w:val="19"/>
  </w:num>
  <w:num w:numId="21">
    <w:abstractNumId w:val="5"/>
  </w:num>
  <w:num w:numId="22">
    <w:abstractNumId w:val="1"/>
  </w:num>
  <w:num w:numId="23">
    <w:abstractNumId w:val="12"/>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66626"/>
    <w:rsid w:val="0007503D"/>
    <w:rsid w:val="00085FC2"/>
    <w:rsid w:val="00090D9B"/>
    <w:rsid w:val="000958ED"/>
    <w:rsid w:val="000A5FBA"/>
    <w:rsid w:val="000A69DC"/>
    <w:rsid w:val="000C6E20"/>
    <w:rsid w:val="000D7C72"/>
    <w:rsid w:val="000E1E04"/>
    <w:rsid w:val="000E77E3"/>
    <w:rsid w:val="000F0F8A"/>
    <w:rsid w:val="0010536A"/>
    <w:rsid w:val="00120A32"/>
    <w:rsid w:val="00137A6F"/>
    <w:rsid w:val="00141059"/>
    <w:rsid w:val="00160101"/>
    <w:rsid w:val="00161CCC"/>
    <w:rsid w:val="00171DFE"/>
    <w:rsid w:val="001773ED"/>
    <w:rsid w:val="001A2DD7"/>
    <w:rsid w:val="001C1337"/>
    <w:rsid w:val="001D064E"/>
    <w:rsid w:val="001E14F2"/>
    <w:rsid w:val="001F08CB"/>
    <w:rsid w:val="001F43F0"/>
    <w:rsid w:val="001F6F33"/>
    <w:rsid w:val="00222A42"/>
    <w:rsid w:val="00223756"/>
    <w:rsid w:val="00226CBD"/>
    <w:rsid w:val="00227905"/>
    <w:rsid w:val="002434E6"/>
    <w:rsid w:val="0026746B"/>
    <w:rsid w:val="0027315C"/>
    <w:rsid w:val="002736F6"/>
    <w:rsid w:val="00273ABF"/>
    <w:rsid w:val="002818A1"/>
    <w:rsid w:val="00290708"/>
    <w:rsid w:val="002914D1"/>
    <w:rsid w:val="00291AA8"/>
    <w:rsid w:val="0029269E"/>
    <w:rsid w:val="002C47E1"/>
    <w:rsid w:val="002C6A7E"/>
    <w:rsid w:val="002C7B2A"/>
    <w:rsid w:val="002E56A6"/>
    <w:rsid w:val="002E57C2"/>
    <w:rsid w:val="002E57FB"/>
    <w:rsid w:val="002F0FB3"/>
    <w:rsid w:val="00322342"/>
    <w:rsid w:val="003224BD"/>
    <w:rsid w:val="00324E36"/>
    <w:rsid w:val="00327A65"/>
    <w:rsid w:val="003313E6"/>
    <w:rsid w:val="0033642B"/>
    <w:rsid w:val="0034482D"/>
    <w:rsid w:val="00346445"/>
    <w:rsid w:val="00352C84"/>
    <w:rsid w:val="003633CE"/>
    <w:rsid w:val="003643DB"/>
    <w:rsid w:val="003656A0"/>
    <w:rsid w:val="00370B8A"/>
    <w:rsid w:val="00370C04"/>
    <w:rsid w:val="00385437"/>
    <w:rsid w:val="003B0346"/>
    <w:rsid w:val="003B7671"/>
    <w:rsid w:val="003C45A9"/>
    <w:rsid w:val="003D5207"/>
    <w:rsid w:val="003D7A02"/>
    <w:rsid w:val="003E0E3A"/>
    <w:rsid w:val="003E5394"/>
    <w:rsid w:val="003E5AA9"/>
    <w:rsid w:val="003F5EBD"/>
    <w:rsid w:val="00407550"/>
    <w:rsid w:val="00413F6C"/>
    <w:rsid w:val="0043349C"/>
    <w:rsid w:val="00460C96"/>
    <w:rsid w:val="00462125"/>
    <w:rsid w:val="00482D7C"/>
    <w:rsid w:val="00486456"/>
    <w:rsid w:val="00493DEE"/>
    <w:rsid w:val="004A1F03"/>
    <w:rsid w:val="004A3876"/>
    <w:rsid w:val="004B447B"/>
    <w:rsid w:val="004C4FAC"/>
    <w:rsid w:val="004C551A"/>
    <w:rsid w:val="004E012E"/>
    <w:rsid w:val="004E0852"/>
    <w:rsid w:val="004F6BE6"/>
    <w:rsid w:val="00512240"/>
    <w:rsid w:val="005212A4"/>
    <w:rsid w:val="005310FF"/>
    <w:rsid w:val="00534D74"/>
    <w:rsid w:val="005555B8"/>
    <w:rsid w:val="005563C4"/>
    <w:rsid w:val="005615C3"/>
    <w:rsid w:val="005829D3"/>
    <w:rsid w:val="005A6D72"/>
    <w:rsid w:val="005C0F52"/>
    <w:rsid w:val="005C32E5"/>
    <w:rsid w:val="005C33AD"/>
    <w:rsid w:val="005D6CCF"/>
    <w:rsid w:val="005E5949"/>
    <w:rsid w:val="005F5425"/>
    <w:rsid w:val="005F6B56"/>
    <w:rsid w:val="005F774E"/>
    <w:rsid w:val="005F7D1D"/>
    <w:rsid w:val="00602C0B"/>
    <w:rsid w:val="00621175"/>
    <w:rsid w:val="0062619D"/>
    <w:rsid w:val="0063069B"/>
    <w:rsid w:val="00631F03"/>
    <w:rsid w:val="006415A6"/>
    <w:rsid w:val="00641F62"/>
    <w:rsid w:val="00661E50"/>
    <w:rsid w:val="0066283F"/>
    <w:rsid w:val="006655A0"/>
    <w:rsid w:val="006660AD"/>
    <w:rsid w:val="00680868"/>
    <w:rsid w:val="00692B19"/>
    <w:rsid w:val="00697E88"/>
    <w:rsid w:val="006A2983"/>
    <w:rsid w:val="006A7D93"/>
    <w:rsid w:val="006B6E73"/>
    <w:rsid w:val="006C2BC5"/>
    <w:rsid w:val="006D46A8"/>
    <w:rsid w:val="00706413"/>
    <w:rsid w:val="007130DD"/>
    <w:rsid w:val="00727F67"/>
    <w:rsid w:val="00736944"/>
    <w:rsid w:val="00741304"/>
    <w:rsid w:val="00744F26"/>
    <w:rsid w:val="00754D75"/>
    <w:rsid w:val="0076663B"/>
    <w:rsid w:val="0078054A"/>
    <w:rsid w:val="007869FF"/>
    <w:rsid w:val="007873B4"/>
    <w:rsid w:val="007A2BC0"/>
    <w:rsid w:val="007B78AF"/>
    <w:rsid w:val="007C2DA7"/>
    <w:rsid w:val="007D5501"/>
    <w:rsid w:val="007E61FF"/>
    <w:rsid w:val="007F2477"/>
    <w:rsid w:val="007F3BD7"/>
    <w:rsid w:val="007F43DA"/>
    <w:rsid w:val="008051C9"/>
    <w:rsid w:val="00813A8B"/>
    <w:rsid w:val="0082606D"/>
    <w:rsid w:val="00860A5E"/>
    <w:rsid w:val="008660E3"/>
    <w:rsid w:val="008747D5"/>
    <w:rsid w:val="00876C19"/>
    <w:rsid w:val="0088130A"/>
    <w:rsid w:val="00885E4D"/>
    <w:rsid w:val="008B39A6"/>
    <w:rsid w:val="008B6556"/>
    <w:rsid w:val="008E3684"/>
    <w:rsid w:val="008E5A4F"/>
    <w:rsid w:val="0091454B"/>
    <w:rsid w:val="00917967"/>
    <w:rsid w:val="009242BA"/>
    <w:rsid w:val="00962CE2"/>
    <w:rsid w:val="00967698"/>
    <w:rsid w:val="00970A5A"/>
    <w:rsid w:val="009A111C"/>
    <w:rsid w:val="009C10A6"/>
    <w:rsid w:val="009D568A"/>
    <w:rsid w:val="009D6544"/>
    <w:rsid w:val="009D7FB8"/>
    <w:rsid w:val="009E3661"/>
    <w:rsid w:val="00A10B8D"/>
    <w:rsid w:val="00A110D9"/>
    <w:rsid w:val="00A277F2"/>
    <w:rsid w:val="00A37EC6"/>
    <w:rsid w:val="00A7138F"/>
    <w:rsid w:val="00A800A8"/>
    <w:rsid w:val="00A81FB7"/>
    <w:rsid w:val="00A954AE"/>
    <w:rsid w:val="00AA274C"/>
    <w:rsid w:val="00AA78FC"/>
    <w:rsid w:val="00AB1C49"/>
    <w:rsid w:val="00AD0196"/>
    <w:rsid w:val="00AF0EA1"/>
    <w:rsid w:val="00AF25E1"/>
    <w:rsid w:val="00B04B7C"/>
    <w:rsid w:val="00B16180"/>
    <w:rsid w:val="00B3160B"/>
    <w:rsid w:val="00B37542"/>
    <w:rsid w:val="00B412A2"/>
    <w:rsid w:val="00B433A5"/>
    <w:rsid w:val="00B51C1D"/>
    <w:rsid w:val="00B565AC"/>
    <w:rsid w:val="00B72541"/>
    <w:rsid w:val="00B752C0"/>
    <w:rsid w:val="00B76640"/>
    <w:rsid w:val="00B804AE"/>
    <w:rsid w:val="00BA6A5E"/>
    <w:rsid w:val="00BB0934"/>
    <w:rsid w:val="00BC0E79"/>
    <w:rsid w:val="00BC60DE"/>
    <w:rsid w:val="00BD194A"/>
    <w:rsid w:val="00BE0860"/>
    <w:rsid w:val="00BE1701"/>
    <w:rsid w:val="00BF3E5A"/>
    <w:rsid w:val="00C067C5"/>
    <w:rsid w:val="00C13BE4"/>
    <w:rsid w:val="00C61B17"/>
    <w:rsid w:val="00C62FAC"/>
    <w:rsid w:val="00C65F60"/>
    <w:rsid w:val="00C6672E"/>
    <w:rsid w:val="00C81B1F"/>
    <w:rsid w:val="00C87540"/>
    <w:rsid w:val="00CB22A3"/>
    <w:rsid w:val="00CB242D"/>
    <w:rsid w:val="00CE37B9"/>
    <w:rsid w:val="00CE5232"/>
    <w:rsid w:val="00CF203E"/>
    <w:rsid w:val="00CF6AAC"/>
    <w:rsid w:val="00D03CDF"/>
    <w:rsid w:val="00D15736"/>
    <w:rsid w:val="00D2124F"/>
    <w:rsid w:val="00D329B1"/>
    <w:rsid w:val="00D4450B"/>
    <w:rsid w:val="00D479F2"/>
    <w:rsid w:val="00D649C7"/>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41827"/>
    <w:rsid w:val="00E542CF"/>
    <w:rsid w:val="00E61CC7"/>
    <w:rsid w:val="00E631EE"/>
    <w:rsid w:val="00E66F91"/>
    <w:rsid w:val="00E92BCF"/>
    <w:rsid w:val="00E93831"/>
    <w:rsid w:val="00EB5374"/>
    <w:rsid w:val="00ED7182"/>
    <w:rsid w:val="00F151DE"/>
    <w:rsid w:val="00F311C6"/>
    <w:rsid w:val="00F34CE7"/>
    <w:rsid w:val="00F34E7D"/>
    <w:rsid w:val="00F41F1A"/>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EBF649-82A5-430C-BE3B-A081BA4D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359A-A25D-4E28-B0CB-E412BD6B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19</cp:revision>
  <cp:lastPrinted>2016-03-01T21:18:00Z</cp:lastPrinted>
  <dcterms:created xsi:type="dcterms:W3CDTF">2011-08-31T07:49:00Z</dcterms:created>
  <dcterms:modified xsi:type="dcterms:W3CDTF">2016-03-01T21:19:00Z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