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240E35" w:rsidRDefault="00EC4ED5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r>
        <w:rPr>
          <w:rFonts w:ascii="Pristina" w:hAnsi="Pristina"/>
          <w:b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.95pt;width:218.15pt;height:76.95pt;z-index:251660288;mso-height-percent:200;mso-height-percent:200;mso-width-relative:margin;mso-height-relative:margin">
            <v:textbox style="mso-fit-shape-to-text:t">
              <w:txbxContent>
                <w:p w:rsidR="00385437" w:rsidRPr="00385437" w:rsidRDefault="00240E35" w:rsidP="00385437">
                  <w:pPr>
                    <w:pStyle w:val="Header"/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</w:pPr>
                  <w:r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A</w:t>
                  </w:r>
                  <w:r w:rsidR="00BE3D1A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>P</w:t>
                  </w:r>
                  <w:r w:rsidR="00385437" w:rsidRPr="00385437">
                    <w:rPr>
                      <w:b/>
                      <w:i/>
                      <w:smallCaps/>
                      <w:shadow/>
                      <w:sz w:val="20"/>
                      <w:szCs w:val="20"/>
                    </w:rPr>
                    <w:t xml:space="preserve"> Physics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Name:  _____________</w:t>
                  </w:r>
                  <w:r w:rsidR="00F151DE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</w:p>
                <w:p w:rsidR="00385437" w:rsidRDefault="00385437" w:rsidP="003854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Period:  ________</w:t>
                  </w:r>
                  <w:r w:rsidR="00F151DE">
                    <w:rPr>
                      <w:sz w:val="20"/>
                      <w:szCs w:val="20"/>
                    </w:rPr>
                    <w:t xml:space="preserve"> Date:  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</w:txbxContent>
            </v:textbox>
          </v:shape>
        </w:pict>
      </w:r>
      <w:r w:rsidR="00120A32" w:rsidRPr="00240E35">
        <w:rPr>
          <w:rFonts w:ascii="Pristina" w:hAnsi="Pristina"/>
          <w:b/>
          <w:i/>
          <w:smallCaps/>
          <w:shadow/>
          <w:sz w:val="44"/>
          <w:szCs w:val="44"/>
        </w:rPr>
        <w:t>Devil</w:t>
      </w:r>
      <w:r w:rsidR="00385437" w:rsidRPr="00240E35">
        <w:rPr>
          <w:rFonts w:ascii="Pristina" w:hAnsi="Pristina"/>
          <w:b/>
          <w:i/>
          <w:smallCaps/>
          <w:shadow/>
          <w:sz w:val="44"/>
          <w:szCs w:val="44"/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3pt;mso-position-vertical:absolute" o:ole="">
            <v:imagedata r:id="rId8" o:title="" cropright="841f"/>
          </v:shape>
          <o:OLEObject Type="Embed" ProgID="Imaging.Document" ShapeID="_x0000_i1025" DrawAspect="Content" ObjectID="_1514176383" r:id="rId9"/>
        </w:object>
      </w:r>
      <w:r w:rsidR="00120A32" w:rsidRPr="00240E35">
        <w:rPr>
          <w:rFonts w:ascii="Pristina" w:hAnsi="Pristina"/>
          <w:b/>
          <w:i/>
          <w:smallCaps/>
          <w:shadow/>
          <w:sz w:val="44"/>
          <w:szCs w:val="44"/>
        </w:rPr>
        <w:t>Physics</w:t>
      </w:r>
    </w:p>
    <w:p w:rsidR="00FE1C18" w:rsidRPr="00240E35" w:rsidRDefault="00FE1C18" w:rsidP="003C45A9">
      <w:pPr>
        <w:pStyle w:val="Header"/>
        <w:tabs>
          <w:tab w:val="clear" w:pos="4320"/>
        </w:tabs>
        <w:spacing w:after="120"/>
        <w:ind w:left="4320"/>
        <w:jc w:val="center"/>
        <w:rPr>
          <w:rFonts w:ascii="Pristina" w:hAnsi="Pristina"/>
          <w:b/>
          <w:i/>
          <w:smallCaps/>
          <w:shadow/>
          <w:sz w:val="44"/>
          <w:szCs w:val="44"/>
        </w:rPr>
      </w:pPr>
      <w:proofErr w:type="spellStart"/>
      <w:r w:rsidRPr="00240E35">
        <w:rPr>
          <w:rFonts w:ascii="Pristina" w:hAnsi="Pristina"/>
          <w:b/>
          <w:i/>
          <w:smallCaps/>
          <w:shadow/>
          <w:sz w:val="44"/>
          <w:szCs w:val="44"/>
        </w:rPr>
        <w:t>Ba</w:t>
      </w:r>
      <w:r w:rsidR="006C2BC5" w:rsidRPr="00240E35">
        <w:rPr>
          <w:rFonts w:ascii="Pristina" w:hAnsi="Pristina"/>
          <w:b/>
          <w:i/>
          <w:smallCaps/>
          <w:shadow/>
          <w:sz w:val="44"/>
          <w:szCs w:val="44"/>
        </w:rPr>
        <w:t>d</w:t>
      </w:r>
      <w:r w:rsidRPr="00240E35">
        <w:rPr>
          <w:rFonts w:ascii="Pristina" w:hAnsi="Pristina"/>
          <w:b/>
          <w:i/>
          <w:smallCaps/>
          <w:shadow/>
          <w:sz w:val="44"/>
          <w:szCs w:val="44"/>
        </w:rPr>
        <w:t>dest</w:t>
      </w:r>
      <w:proofErr w:type="spellEnd"/>
      <w:r w:rsidRPr="00240E35">
        <w:rPr>
          <w:rFonts w:ascii="Pristina" w:hAnsi="Pristina"/>
          <w:b/>
          <w:i/>
          <w:smallCaps/>
          <w:shadow/>
          <w:sz w:val="44"/>
          <w:szCs w:val="44"/>
        </w:rPr>
        <w:t xml:space="preserve"> Class on Campus</w:t>
      </w:r>
    </w:p>
    <w:p w:rsidR="00385437" w:rsidRDefault="003C45A9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GIANCOLI READING ACTIVITY</w:t>
      </w:r>
    </w:p>
    <w:p w:rsidR="004A3876" w:rsidRPr="00385437" w:rsidRDefault="004A3876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Section</w:t>
      </w:r>
      <w:r w:rsidR="008554AB">
        <w:rPr>
          <w:b/>
          <w:sz w:val="28"/>
          <w:szCs w:val="28"/>
        </w:rPr>
        <w:t>s 6-6 to 6-7</w:t>
      </w:r>
    </w:p>
    <w:p w:rsidR="00240E35" w:rsidRDefault="008A6E61" w:rsidP="00240E35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8A6E61">
        <w:t>Big Idea(s):</w:t>
      </w:r>
    </w:p>
    <w:p w:rsidR="008A6E61" w:rsidRDefault="008A6E61" w:rsidP="008A6E61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8A6E61">
        <w:t>Interactions between systems can result in changes in those systems.</w:t>
      </w:r>
    </w:p>
    <w:p w:rsidR="008A6E61" w:rsidRDefault="008A6E61" w:rsidP="008A6E61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8A6E61">
        <w:t>Changes that occur as a result of interactions are constrained by conservation laws.</w:t>
      </w:r>
    </w:p>
    <w:p w:rsidR="008A6E61" w:rsidRDefault="008A6E61" w:rsidP="008A6E61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8A6E61">
        <w:t>Enduring Understanding(s):</w:t>
      </w:r>
    </w:p>
    <w:p w:rsidR="008A6E61" w:rsidRDefault="008A6E61" w:rsidP="008A6E61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8A6E61">
        <w:t>Interactions with other objects or systems can change the total energy of a system.</w:t>
      </w:r>
    </w:p>
    <w:p w:rsidR="008A6E61" w:rsidRDefault="008A6E61" w:rsidP="008A6E61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8A6E61">
        <w:t>Certain quantities are conserved, in the sense that the changes of those quantities in a given system are always equal to the transfer of that quantity to or from the system by all possible interactions with other systems.</w:t>
      </w:r>
    </w:p>
    <w:p w:rsidR="008A6E61" w:rsidRDefault="008A6E61" w:rsidP="008A6E61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8A6E61">
        <w:t>The energy of a system is conserved.</w:t>
      </w:r>
    </w:p>
    <w:p w:rsidR="008A6E61" w:rsidRDefault="008A6E61" w:rsidP="008A6E61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8A6E61">
        <w:t>Essential Knowledge(s):</w:t>
      </w:r>
    </w:p>
    <w:p w:rsidR="008A6E61" w:rsidRDefault="008A6E61" w:rsidP="008A6E61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8A6E61">
        <w:t>The energy of a system includes its kinetic energy, potential energy, and microscopic internal energy. Examples should include gravitational potential energy, elastic potential energy, and kinetic energy.</w:t>
      </w:r>
    </w:p>
    <w:p w:rsidR="008A6E61" w:rsidRDefault="008A6E61" w:rsidP="008A6E61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8A6E61">
        <w:t>The internal energy of a system includes the kinetic energy of the objects that make up the system and the potential energy of the configuration of the objects that make up the system.</w:t>
      </w:r>
    </w:p>
    <w:p w:rsidR="008A6E61" w:rsidRDefault="008A6E61" w:rsidP="008A6E61">
      <w:pPr>
        <w:numPr>
          <w:ilvl w:val="2"/>
          <w:numId w:val="24"/>
        </w:numPr>
        <w:tabs>
          <w:tab w:val="left" w:pos="810"/>
          <w:tab w:val="left" w:pos="1260"/>
        </w:tabs>
        <w:spacing w:after="120"/>
        <w:ind w:left="1260"/>
      </w:pPr>
      <w:r w:rsidRPr="008A6E61">
        <w:t>Since energy is constant in a closed system, changes in a system’s potential energy can result in changes to the system’s kinetic energy.</w:t>
      </w:r>
    </w:p>
    <w:p w:rsidR="008A6E61" w:rsidRDefault="008A6E61" w:rsidP="008A6E61">
      <w:pPr>
        <w:numPr>
          <w:ilvl w:val="2"/>
          <w:numId w:val="24"/>
        </w:numPr>
        <w:tabs>
          <w:tab w:val="left" w:pos="810"/>
          <w:tab w:val="left" w:pos="1260"/>
        </w:tabs>
        <w:spacing w:after="120"/>
        <w:ind w:left="1260"/>
      </w:pPr>
      <w:r w:rsidRPr="008A6E61">
        <w:t>The changes in potential and kinetic energies in a system may be further constrained by the construction of the system.</w:t>
      </w:r>
    </w:p>
    <w:p w:rsidR="008A6E61" w:rsidRDefault="008103D2" w:rsidP="008A6E61">
      <w:pPr>
        <w:numPr>
          <w:ilvl w:val="0"/>
          <w:numId w:val="24"/>
        </w:numPr>
        <w:tabs>
          <w:tab w:val="left" w:pos="450"/>
        </w:tabs>
        <w:spacing w:after="120"/>
        <w:ind w:left="450" w:hanging="450"/>
      </w:pPr>
      <w:r w:rsidRPr="008A6E61">
        <w:t>Learning Objective(s):</w:t>
      </w:r>
    </w:p>
    <w:p w:rsidR="008A6E61" w:rsidRDefault="008103D2" w:rsidP="008A6E61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8A6E61">
        <w:t>The student is able to calculate the total energy of a system and justify the mathematical routines used in the calculation of component types of energy within the system whose sum is the total energy.</w:t>
      </w:r>
    </w:p>
    <w:p w:rsidR="008103D2" w:rsidRDefault="008103D2" w:rsidP="008A6E61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8A6E61">
        <w:t>The student is able to predict changes in the total energy of a system due to changes in position and speed of objects or frictional interactions within the system.</w:t>
      </w:r>
    </w:p>
    <w:p w:rsidR="008103D2" w:rsidRDefault="008103D2" w:rsidP="008A6E61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8A6E61">
        <w:t>The student is able to describe and make predictions about the internal energy of systems.</w:t>
      </w:r>
    </w:p>
    <w:p w:rsidR="008103D2" w:rsidRDefault="008103D2" w:rsidP="008A6E61">
      <w:pPr>
        <w:numPr>
          <w:ilvl w:val="1"/>
          <w:numId w:val="24"/>
        </w:numPr>
        <w:tabs>
          <w:tab w:val="left" w:pos="810"/>
        </w:tabs>
        <w:spacing w:after="120"/>
        <w:ind w:left="810"/>
      </w:pPr>
      <w:r w:rsidRPr="008A6E61">
        <w:t>The student is able to calculate changes in kinetic energy and potential energy of a system, using information from representations of that system.</w:t>
      </w:r>
    </w:p>
    <w:p w:rsidR="00F151DE" w:rsidRDefault="003C45A9" w:rsidP="00F151DE">
      <w:pPr>
        <w:numPr>
          <w:ilvl w:val="0"/>
          <w:numId w:val="24"/>
        </w:numPr>
        <w:spacing w:after="120"/>
        <w:ind w:left="360"/>
      </w:pPr>
      <w:r>
        <w:t xml:space="preserve">Read </w:t>
      </w:r>
      <w:r w:rsidR="005563C4">
        <w:t>section</w:t>
      </w:r>
      <w:r w:rsidR="008554AB">
        <w:t>s 6-6 to 6-7</w:t>
      </w:r>
      <w:r w:rsidR="005563C4">
        <w:t xml:space="preserve"> in your textbook.</w:t>
      </w:r>
    </w:p>
    <w:p w:rsidR="00D71C53" w:rsidRDefault="00D71C53" w:rsidP="00D71C53">
      <w:pPr>
        <w:numPr>
          <w:ilvl w:val="0"/>
          <w:numId w:val="24"/>
        </w:numPr>
        <w:spacing w:after="120"/>
        <w:ind w:left="360"/>
      </w:pPr>
      <w:r>
        <w:t>Write a story that accurately incorporates the terms listed below as they are used in your reading.  The story may be fictional</w:t>
      </w:r>
      <w:r w:rsidR="00D917A6">
        <w:t>, but bonus points if it’s not</w:t>
      </w:r>
      <w:r>
        <w:t xml:space="preserve">.  </w:t>
      </w:r>
      <w:r w:rsidRPr="00BF5BFE">
        <w:rPr>
          <w:b/>
          <w:i/>
        </w:rPr>
        <w:t>Circle or highlight the terms as you use them in your story</w:t>
      </w:r>
      <w:r>
        <w:t>.</w:t>
      </w:r>
    </w:p>
    <w:p w:rsidR="007869FF" w:rsidRDefault="007869FF" w:rsidP="007869FF">
      <w:pPr>
        <w:numPr>
          <w:ilvl w:val="0"/>
          <w:numId w:val="24"/>
        </w:numPr>
        <w:spacing w:after="120"/>
        <w:ind w:left="360"/>
      </w:pPr>
      <w:r>
        <w:lastRenderedPageBreak/>
        <w:t>Terms:</w:t>
      </w:r>
    </w:p>
    <w:p w:rsidR="007869FF" w:rsidRDefault="008554AB" w:rsidP="000F2895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Total mechanical energy</w:t>
      </w:r>
    </w:p>
    <w:p w:rsidR="008554AB" w:rsidRDefault="008554AB" w:rsidP="000F2895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Conserved quantity</w:t>
      </w:r>
    </w:p>
    <w:p w:rsidR="008554AB" w:rsidRDefault="00D917A6" w:rsidP="000F2895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C</w:t>
      </w:r>
      <w:r w:rsidR="008554AB">
        <w:t>onservation of mechanical energy</w:t>
      </w:r>
    </w:p>
    <w:p w:rsidR="008554AB" w:rsidRDefault="008554AB" w:rsidP="000F2895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Rock falling from some height</w:t>
      </w:r>
    </w:p>
    <w:p w:rsidR="008554AB" w:rsidRDefault="008554AB" w:rsidP="000F2895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Energy bucket</w:t>
      </w:r>
    </w:p>
    <w:p w:rsidR="002C14EC" w:rsidRDefault="002C14EC" w:rsidP="000F2895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Roller coaster car</w:t>
      </w:r>
    </w:p>
    <w:p w:rsidR="002C14EC" w:rsidRDefault="002C14EC" w:rsidP="000F2895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Speeds on two water slides with different paths</w:t>
      </w:r>
    </w:p>
    <w:p w:rsidR="002C14EC" w:rsidRDefault="002C14EC" w:rsidP="000F2895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 xml:space="preserve">Speed of a pole </w:t>
      </w:r>
      <w:proofErr w:type="spellStart"/>
      <w:r>
        <w:t>vaulter</w:t>
      </w:r>
      <w:proofErr w:type="spellEnd"/>
    </w:p>
    <w:p w:rsidR="002C14EC" w:rsidRDefault="002C14EC" w:rsidP="000F2895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Toy dart gun</w:t>
      </w:r>
      <w:r w:rsidR="00D917A6">
        <w:t xml:space="preserve"> with </w:t>
      </w:r>
      <w:r>
        <w:t>a bi-directional spring</w:t>
      </w:r>
    </w:p>
    <w:p w:rsidR="002C14EC" w:rsidRPr="003C45A9" w:rsidRDefault="002C14EC" w:rsidP="000F2895">
      <w:pPr>
        <w:numPr>
          <w:ilvl w:val="1"/>
          <w:numId w:val="24"/>
        </w:numPr>
        <w:tabs>
          <w:tab w:val="left" w:pos="720"/>
        </w:tabs>
        <w:spacing w:after="120"/>
        <w:ind w:left="720"/>
      </w:pPr>
      <w:r>
        <w:t>Bungee jump</w:t>
      </w:r>
    </w:p>
    <w:p w:rsidR="007869FF" w:rsidRDefault="007869FF" w:rsidP="00D6559A">
      <w:pPr>
        <w:numPr>
          <w:ilvl w:val="0"/>
          <w:numId w:val="24"/>
        </w:numPr>
        <w:spacing w:after="120"/>
        <w:ind w:left="360"/>
        <w:jc w:val="both"/>
      </w:pPr>
      <w:r>
        <w:t>Answers may be typed or neatly printed.  Drawings may be freehand, but try to make use of the ‘Shapes’ or ‘Insert Clipart” functions of MS Word.</w:t>
      </w:r>
      <w:r w:rsidR="00D6559A">
        <w:t xml:space="preserve">  If you submit this assignment electronically, the filename must be in the following format, “</w:t>
      </w:r>
      <w:proofErr w:type="spellStart"/>
      <w:r w:rsidR="00D6559A">
        <w:t>LastnameFirstinitialPerXReadActX</w:t>
      </w:r>
      <w:proofErr w:type="spellEnd"/>
      <w:r w:rsidR="00D6559A">
        <w:t>-X”.</w:t>
      </w:r>
      <w:r w:rsidR="008554AB">
        <w:t xml:space="preserve">  </w:t>
      </w:r>
      <w:r w:rsidR="008554AB">
        <w:rPr>
          <w:b/>
          <w:i/>
          <w:u w:val="single"/>
        </w:rPr>
        <w:t>You do not need to include this instru</w:t>
      </w:r>
      <w:bookmarkStart w:id="0" w:name="_GoBack"/>
      <w:bookmarkEnd w:id="0"/>
      <w:r w:rsidR="008554AB">
        <w:rPr>
          <w:b/>
          <w:i/>
          <w:u w:val="single"/>
        </w:rPr>
        <w:t>ction sheet with your work – save the trees, save the squids!</w:t>
      </w:r>
    </w:p>
    <w:sectPr w:rsidR="007869FF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D5" w:rsidRDefault="00EC4ED5" w:rsidP="003E5394">
      <w:r>
        <w:separator/>
      </w:r>
    </w:p>
  </w:endnote>
  <w:endnote w:type="continuationSeparator" w:id="0">
    <w:p w:rsidR="00EC4ED5" w:rsidRDefault="00EC4ED5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74293A" w:rsidRDefault="003E5394" w:rsidP="0089673E">
    <w:pPr>
      <w:pStyle w:val="Footer"/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</w:p>
  <w:p w:rsidR="003E5394" w:rsidRPr="0074293A" w:rsidRDefault="00EC4ED5" w:rsidP="0089673E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512"/>
      </w:tabs>
      <w:rPr>
        <w:b/>
        <w:sz w:val="16"/>
        <w:szCs w:val="16"/>
      </w:rPr>
    </w:pPr>
    <w:r w:rsidRPr="0074293A">
      <w:rPr>
        <w:b/>
        <w:sz w:val="16"/>
        <w:szCs w:val="16"/>
      </w:rPr>
      <w:fldChar w:fldCharType="begin"/>
    </w:r>
    <w:r w:rsidRPr="0074293A">
      <w:rPr>
        <w:b/>
        <w:sz w:val="16"/>
        <w:szCs w:val="16"/>
      </w:rPr>
      <w:instrText xml:space="preserve"> FILENAME  \* Caps  \*</w:instrText>
    </w:r>
    <w:r w:rsidRPr="0074293A">
      <w:rPr>
        <w:b/>
        <w:sz w:val="16"/>
        <w:szCs w:val="16"/>
      </w:rPr>
      <w:instrText xml:space="preserve"> MERGEFORMAT </w:instrText>
    </w:r>
    <w:r w:rsidRPr="0074293A">
      <w:rPr>
        <w:b/>
        <w:sz w:val="16"/>
        <w:szCs w:val="16"/>
      </w:rPr>
      <w:fldChar w:fldCharType="separate"/>
    </w:r>
    <w:r w:rsidR="000A6002">
      <w:rPr>
        <w:b/>
        <w:noProof/>
        <w:sz w:val="16"/>
        <w:szCs w:val="16"/>
      </w:rPr>
      <w:t>Reading Activity Lsn 6-6 To 6-7.Docx</w:t>
    </w:r>
    <w:r w:rsidRPr="0074293A">
      <w:rPr>
        <w:b/>
        <w:noProof/>
        <w:sz w:val="16"/>
        <w:szCs w:val="16"/>
      </w:rPr>
      <w:fldChar w:fldCharType="end"/>
    </w:r>
    <w:r w:rsidR="003E5394" w:rsidRPr="0074293A">
      <w:rPr>
        <w:b/>
        <w:sz w:val="16"/>
        <w:szCs w:val="16"/>
      </w:rPr>
      <w:tab/>
    </w:r>
    <w:r w:rsidR="0011245A" w:rsidRPr="0074293A">
      <w:rPr>
        <w:b/>
        <w:sz w:val="16"/>
        <w:szCs w:val="16"/>
      </w:rPr>
      <w:t xml:space="preserve">Updated:  </w:t>
    </w:r>
    <w:r w:rsidR="00CF0735" w:rsidRPr="0074293A">
      <w:rPr>
        <w:b/>
        <w:sz w:val="16"/>
        <w:szCs w:val="16"/>
      </w:rPr>
      <w:fldChar w:fldCharType="begin"/>
    </w:r>
    <w:r w:rsidR="0011245A" w:rsidRPr="0074293A">
      <w:rPr>
        <w:b/>
        <w:sz w:val="16"/>
        <w:szCs w:val="16"/>
      </w:rPr>
      <w:instrText xml:space="preserve"> SAVEDATE  \@ "d-MMM-yy"  \* MERGEFORMAT </w:instrText>
    </w:r>
    <w:r w:rsidR="00CF0735" w:rsidRPr="0074293A">
      <w:rPr>
        <w:b/>
        <w:sz w:val="16"/>
        <w:szCs w:val="16"/>
      </w:rPr>
      <w:fldChar w:fldCharType="separate"/>
    </w:r>
    <w:r w:rsidR="000A6002">
      <w:rPr>
        <w:b/>
        <w:noProof/>
        <w:sz w:val="16"/>
        <w:szCs w:val="16"/>
      </w:rPr>
      <w:t>13-Jan-16</w:t>
    </w:r>
    <w:r w:rsidR="00CF0735" w:rsidRPr="0074293A">
      <w:rPr>
        <w:b/>
        <w:sz w:val="16"/>
        <w:szCs w:val="16"/>
      </w:rPr>
      <w:fldChar w:fldCharType="end"/>
    </w:r>
    <w:r w:rsidR="0011245A" w:rsidRPr="0074293A">
      <w:rPr>
        <w:b/>
        <w:sz w:val="16"/>
        <w:szCs w:val="16"/>
      </w:rPr>
      <w:tab/>
    </w:r>
    <w:r w:rsidR="003E5394" w:rsidRPr="0074293A">
      <w:rPr>
        <w:b/>
        <w:sz w:val="16"/>
        <w:szCs w:val="16"/>
      </w:rPr>
      <w:t xml:space="preserve">Page </w:t>
    </w:r>
    <w:r w:rsidR="00CF0735" w:rsidRPr="0074293A">
      <w:rPr>
        <w:b/>
        <w:sz w:val="16"/>
        <w:szCs w:val="16"/>
      </w:rPr>
      <w:fldChar w:fldCharType="begin"/>
    </w:r>
    <w:r w:rsidR="003E5394" w:rsidRPr="0074293A">
      <w:rPr>
        <w:b/>
        <w:sz w:val="16"/>
        <w:szCs w:val="16"/>
      </w:rPr>
      <w:instrText xml:space="preserve"> PAGE  \* Arabic  \* MERGEFORMAT </w:instrText>
    </w:r>
    <w:r w:rsidR="00CF0735" w:rsidRPr="0074293A">
      <w:rPr>
        <w:b/>
        <w:sz w:val="16"/>
        <w:szCs w:val="16"/>
      </w:rPr>
      <w:fldChar w:fldCharType="separate"/>
    </w:r>
    <w:r w:rsidR="000A6002">
      <w:rPr>
        <w:b/>
        <w:noProof/>
        <w:sz w:val="16"/>
        <w:szCs w:val="16"/>
      </w:rPr>
      <w:t>1</w:t>
    </w:r>
    <w:r w:rsidR="00CF0735" w:rsidRPr="0074293A">
      <w:rPr>
        <w:b/>
        <w:sz w:val="16"/>
        <w:szCs w:val="16"/>
      </w:rPr>
      <w:fldChar w:fldCharType="end"/>
    </w:r>
    <w:r w:rsidR="003E5394" w:rsidRPr="0074293A">
      <w:rPr>
        <w:b/>
        <w:sz w:val="16"/>
        <w:szCs w:val="16"/>
      </w:rPr>
      <w:t xml:space="preserve"> of </w:t>
    </w:r>
    <w:r w:rsidRPr="0074293A">
      <w:rPr>
        <w:b/>
        <w:sz w:val="16"/>
        <w:szCs w:val="16"/>
      </w:rPr>
      <w:fldChar w:fldCharType="begin"/>
    </w:r>
    <w:r w:rsidRPr="0074293A">
      <w:rPr>
        <w:b/>
        <w:sz w:val="16"/>
        <w:szCs w:val="16"/>
      </w:rPr>
      <w:instrText xml:space="preserve"> NUMPAGES  \* Arabic  \* MERGEFORMAT </w:instrText>
    </w:r>
    <w:r w:rsidRPr="0074293A">
      <w:rPr>
        <w:b/>
        <w:sz w:val="16"/>
        <w:szCs w:val="16"/>
      </w:rPr>
      <w:fldChar w:fldCharType="separate"/>
    </w:r>
    <w:r w:rsidR="000A6002">
      <w:rPr>
        <w:b/>
        <w:noProof/>
        <w:sz w:val="16"/>
        <w:szCs w:val="16"/>
      </w:rPr>
      <w:t>2</w:t>
    </w:r>
    <w:r w:rsidRPr="0074293A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D5" w:rsidRDefault="00EC4ED5" w:rsidP="003E5394">
      <w:r>
        <w:separator/>
      </w:r>
    </w:p>
  </w:footnote>
  <w:footnote w:type="continuationSeparator" w:id="0">
    <w:p w:rsidR="00EC4ED5" w:rsidRDefault="00EC4ED5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306785D"/>
    <w:multiLevelType w:val="multilevel"/>
    <w:tmpl w:val="937EC97E"/>
    <w:numStyleLink w:val="OverheadNotes"/>
  </w:abstractNum>
  <w:abstractNum w:abstractNumId="5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6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7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>
    <w:nsid w:val="5F88323A"/>
    <w:multiLevelType w:val="multilevel"/>
    <w:tmpl w:val="937EC97E"/>
    <w:numStyleLink w:val="OverheadNotes"/>
  </w:abstractNum>
  <w:abstractNum w:abstractNumId="19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5"/>
  </w:num>
  <w:num w:numId="5">
    <w:abstractNumId w:val="3"/>
  </w:num>
  <w:num w:numId="6">
    <w:abstractNumId w:val="14"/>
  </w:num>
  <w:num w:numId="7">
    <w:abstractNumId w:val="10"/>
  </w:num>
  <w:num w:numId="8">
    <w:abstractNumId w:val="20"/>
  </w:num>
  <w:num w:numId="9">
    <w:abstractNumId w:val="2"/>
  </w:num>
  <w:num w:numId="10">
    <w:abstractNumId w:val="19"/>
  </w:num>
  <w:num w:numId="11">
    <w:abstractNumId w:val="9"/>
  </w:num>
  <w:num w:numId="12">
    <w:abstractNumId w:val="13"/>
  </w:num>
  <w:num w:numId="13">
    <w:abstractNumId w:val="8"/>
  </w:num>
  <w:num w:numId="14">
    <w:abstractNumId w:val="21"/>
  </w:num>
  <w:num w:numId="15">
    <w:abstractNumId w:val="17"/>
  </w:num>
  <w:num w:numId="16">
    <w:abstractNumId w:val="16"/>
  </w:num>
  <w:num w:numId="17">
    <w:abstractNumId w:val="12"/>
  </w:num>
  <w:num w:numId="18">
    <w:abstractNumId w:val="1"/>
  </w:num>
  <w:num w:numId="19">
    <w:abstractNumId w:val="15"/>
  </w:num>
  <w:num w:numId="20">
    <w:abstractNumId w:val="18"/>
  </w:num>
  <w:num w:numId="21">
    <w:abstractNumId w:val="4"/>
  </w:num>
  <w:num w:numId="22">
    <w:abstractNumId w:val="0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C5"/>
    <w:rsid w:val="000172DC"/>
    <w:rsid w:val="000217CE"/>
    <w:rsid w:val="00042CD2"/>
    <w:rsid w:val="00043854"/>
    <w:rsid w:val="00066626"/>
    <w:rsid w:val="0007503D"/>
    <w:rsid w:val="00090D9B"/>
    <w:rsid w:val="000958ED"/>
    <w:rsid w:val="000A5FBA"/>
    <w:rsid w:val="000A6002"/>
    <w:rsid w:val="000A69DC"/>
    <w:rsid w:val="000C6E20"/>
    <w:rsid w:val="000E77E3"/>
    <w:rsid w:val="000F0F8A"/>
    <w:rsid w:val="000F2895"/>
    <w:rsid w:val="0010536A"/>
    <w:rsid w:val="0011245A"/>
    <w:rsid w:val="00115F50"/>
    <w:rsid w:val="00120A32"/>
    <w:rsid w:val="00123E14"/>
    <w:rsid w:val="00141059"/>
    <w:rsid w:val="00160101"/>
    <w:rsid w:val="00161CCC"/>
    <w:rsid w:val="00171DFE"/>
    <w:rsid w:val="001773ED"/>
    <w:rsid w:val="001A2DD7"/>
    <w:rsid w:val="001C1337"/>
    <w:rsid w:val="001E14F2"/>
    <w:rsid w:val="001F08CB"/>
    <w:rsid w:val="001F43F0"/>
    <w:rsid w:val="001F6F33"/>
    <w:rsid w:val="00222A42"/>
    <w:rsid w:val="00223756"/>
    <w:rsid w:val="00226CBD"/>
    <w:rsid w:val="00227905"/>
    <w:rsid w:val="00240E35"/>
    <w:rsid w:val="0026746B"/>
    <w:rsid w:val="0027315C"/>
    <w:rsid w:val="002736F6"/>
    <w:rsid w:val="00273ABF"/>
    <w:rsid w:val="002818A1"/>
    <w:rsid w:val="00290708"/>
    <w:rsid w:val="002914D1"/>
    <w:rsid w:val="00291AA8"/>
    <w:rsid w:val="0029269E"/>
    <w:rsid w:val="002C14EC"/>
    <w:rsid w:val="002C47E1"/>
    <w:rsid w:val="002C7B2A"/>
    <w:rsid w:val="002E56A6"/>
    <w:rsid w:val="002E57C2"/>
    <w:rsid w:val="002F0FB3"/>
    <w:rsid w:val="00322342"/>
    <w:rsid w:val="003224BD"/>
    <w:rsid w:val="00324E36"/>
    <w:rsid w:val="00327A65"/>
    <w:rsid w:val="0033642B"/>
    <w:rsid w:val="0034482D"/>
    <w:rsid w:val="00345043"/>
    <w:rsid w:val="00346445"/>
    <w:rsid w:val="003503F1"/>
    <w:rsid w:val="00352C84"/>
    <w:rsid w:val="00353816"/>
    <w:rsid w:val="003643DB"/>
    <w:rsid w:val="003656A0"/>
    <w:rsid w:val="00370B8A"/>
    <w:rsid w:val="00370C04"/>
    <w:rsid w:val="00385437"/>
    <w:rsid w:val="003B7671"/>
    <w:rsid w:val="003C45A9"/>
    <w:rsid w:val="003C63CB"/>
    <w:rsid w:val="003D5207"/>
    <w:rsid w:val="003D7A02"/>
    <w:rsid w:val="003E0E3A"/>
    <w:rsid w:val="003E1D13"/>
    <w:rsid w:val="003E5394"/>
    <w:rsid w:val="003E5AA9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C4FAC"/>
    <w:rsid w:val="004C551A"/>
    <w:rsid w:val="004E012E"/>
    <w:rsid w:val="004F6BE6"/>
    <w:rsid w:val="00512240"/>
    <w:rsid w:val="005212A4"/>
    <w:rsid w:val="005310FF"/>
    <w:rsid w:val="00534D74"/>
    <w:rsid w:val="005555B8"/>
    <w:rsid w:val="005563C4"/>
    <w:rsid w:val="005615C3"/>
    <w:rsid w:val="005A26B3"/>
    <w:rsid w:val="005A6D72"/>
    <w:rsid w:val="005C32E5"/>
    <w:rsid w:val="005C33AD"/>
    <w:rsid w:val="005D648E"/>
    <w:rsid w:val="005D6CCF"/>
    <w:rsid w:val="005E5949"/>
    <w:rsid w:val="005F6B56"/>
    <w:rsid w:val="005F7D1D"/>
    <w:rsid w:val="00600131"/>
    <w:rsid w:val="00621175"/>
    <w:rsid w:val="0062619D"/>
    <w:rsid w:val="0063069B"/>
    <w:rsid w:val="00631F03"/>
    <w:rsid w:val="006415A6"/>
    <w:rsid w:val="00641A77"/>
    <w:rsid w:val="00641F62"/>
    <w:rsid w:val="00661E50"/>
    <w:rsid w:val="0066283F"/>
    <w:rsid w:val="00680868"/>
    <w:rsid w:val="00692B19"/>
    <w:rsid w:val="00697E88"/>
    <w:rsid w:val="006B6E73"/>
    <w:rsid w:val="006C2BC5"/>
    <w:rsid w:val="006E38C4"/>
    <w:rsid w:val="00706413"/>
    <w:rsid w:val="007130DD"/>
    <w:rsid w:val="007153F0"/>
    <w:rsid w:val="007306EE"/>
    <w:rsid w:val="00741304"/>
    <w:rsid w:val="0074293A"/>
    <w:rsid w:val="00744F26"/>
    <w:rsid w:val="00754D75"/>
    <w:rsid w:val="0076663B"/>
    <w:rsid w:val="007869FF"/>
    <w:rsid w:val="007873B4"/>
    <w:rsid w:val="007B78AF"/>
    <w:rsid w:val="007C148E"/>
    <w:rsid w:val="007C2DA7"/>
    <w:rsid w:val="007D5501"/>
    <w:rsid w:val="007D7F90"/>
    <w:rsid w:val="007E61FF"/>
    <w:rsid w:val="007F2477"/>
    <w:rsid w:val="007F3BD7"/>
    <w:rsid w:val="007F43DA"/>
    <w:rsid w:val="008051C9"/>
    <w:rsid w:val="008103D2"/>
    <w:rsid w:val="0082606D"/>
    <w:rsid w:val="008554AB"/>
    <w:rsid w:val="008660E3"/>
    <w:rsid w:val="008747D5"/>
    <w:rsid w:val="00876C19"/>
    <w:rsid w:val="0088130A"/>
    <w:rsid w:val="0089673E"/>
    <w:rsid w:val="008A6E61"/>
    <w:rsid w:val="008B39A6"/>
    <w:rsid w:val="008B6556"/>
    <w:rsid w:val="008E3684"/>
    <w:rsid w:val="008E5A4F"/>
    <w:rsid w:val="0091454B"/>
    <w:rsid w:val="009242BA"/>
    <w:rsid w:val="00924C79"/>
    <w:rsid w:val="0092718A"/>
    <w:rsid w:val="00962CE2"/>
    <w:rsid w:val="00967698"/>
    <w:rsid w:val="00984A78"/>
    <w:rsid w:val="009A111C"/>
    <w:rsid w:val="009C10A6"/>
    <w:rsid w:val="009D568A"/>
    <w:rsid w:val="009D6544"/>
    <w:rsid w:val="009E3661"/>
    <w:rsid w:val="009F1B1A"/>
    <w:rsid w:val="00A10B8D"/>
    <w:rsid w:val="00A110D9"/>
    <w:rsid w:val="00A277F2"/>
    <w:rsid w:val="00A37EC6"/>
    <w:rsid w:val="00A462F4"/>
    <w:rsid w:val="00A7138F"/>
    <w:rsid w:val="00A800A8"/>
    <w:rsid w:val="00A81FB7"/>
    <w:rsid w:val="00A954AE"/>
    <w:rsid w:val="00AA274C"/>
    <w:rsid w:val="00AA78FC"/>
    <w:rsid w:val="00AB07B1"/>
    <w:rsid w:val="00AB1C49"/>
    <w:rsid w:val="00AB2318"/>
    <w:rsid w:val="00AD0196"/>
    <w:rsid w:val="00AF0EA1"/>
    <w:rsid w:val="00AF25E1"/>
    <w:rsid w:val="00AF2AA0"/>
    <w:rsid w:val="00B04B7C"/>
    <w:rsid w:val="00B16180"/>
    <w:rsid w:val="00B3160B"/>
    <w:rsid w:val="00B37542"/>
    <w:rsid w:val="00B433A5"/>
    <w:rsid w:val="00B51C1D"/>
    <w:rsid w:val="00B63F7D"/>
    <w:rsid w:val="00B72541"/>
    <w:rsid w:val="00B752C0"/>
    <w:rsid w:val="00B76640"/>
    <w:rsid w:val="00B804AE"/>
    <w:rsid w:val="00BA6A5E"/>
    <w:rsid w:val="00BB0934"/>
    <w:rsid w:val="00BC0E79"/>
    <w:rsid w:val="00BC60DE"/>
    <w:rsid w:val="00BE0860"/>
    <w:rsid w:val="00BE1D44"/>
    <w:rsid w:val="00BE3D1A"/>
    <w:rsid w:val="00BF3E5A"/>
    <w:rsid w:val="00BF56C3"/>
    <w:rsid w:val="00BF5BFE"/>
    <w:rsid w:val="00C01E45"/>
    <w:rsid w:val="00C067C5"/>
    <w:rsid w:val="00C13BE4"/>
    <w:rsid w:val="00C3058B"/>
    <w:rsid w:val="00C61B17"/>
    <w:rsid w:val="00C62FAC"/>
    <w:rsid w:val="00C65F60"/>
    <w:rsid w:val="00C81B1F"/>
    <w:rsid w:val="00C87540"/>
    <w:rsid w:val="00CB22A3"/>
    <w:rsid w:val="00CB242D"/>
    <w:rsid w:val="00CE37B9"/>
    <w:rsid w:val="00CE5232"/>
    <w:rsid w:val="00CF0735"/>
    <w:rsid w:val="00CF203E"/>
    <w:rsid w:val="00D03CDF"/>
    <w:rsid w:val="00D15736"/>
    <w:rsid w:val="00D2124F"/>
    <w:rsid w:val="00D329B1"/>
    <w:rsid w:val="00D4450B"/>
    <w:rsid w:val="00D44C63"/>
    <w:rsid w:val="00D479F2"/>
    <w:rsid w:val="00D649C7"/>
    <w:rsid w:val="00D6559A"/>
    <w:rsid w:val="00D71C53"/>
    <w:rsid w:val="00D8783A"/>
    <w:rsid w:val="00D917A6"/>
    <w:rsid w:val="00D91E26"/>
    <w:rsid w:val="00D968E1"/>
    <w:rsid w:val="00DB45E3"/>
    <w:rsid w:val="00DD3D19"/>
    <w:rsid w:val="00DD5317"/>
    <w:rsid w:val="00DE12EC"/>
    <w:rsid w:val="00DE7039"/>
    <w:rsid w:val="00DF0F04"/>
    <w:rsid w:val="00E03B46"/>
    <w:rsid w:val="00E042B3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716A3"/>
    <w:rsid w:val="00E92BCF"/>
    <w:rsid w:val="00E93831"/>
    <w:rsid w:val="00EB5374"/>
    <w:rsid w:val="00EC4ED5"/>
    <w:rsid w:val="00ED7182"/>
    <w:rsid w:val="00F151DE"/>
    <w:rsid w:val="00F15D15"/>
    <w:rsid w:val="00F34CE7"/>
    <w:rsid w:val="00F34E7D"/>
    <w:rsid w:val="00F42A7C"/>
    <w:rsid w:val="00F445F8"/>
    <w:rsid w:val="00F45808"/>
    <w:rsid w:val="00F5767D"/>
    <w:rsid w:val="00F62DB7"/>
    <w:rsid w:val="00F6585E"/>
    <w:rsid w:val="00F7340A"/>
    <w:rsid w:val="00F84BE0"/>
    <w:rsid w:val="00F95012"/>
    <w:rsid w:val="00FC450D"/>
    <w:rsid w:val="00FD11C7"/>
    <w:rsid w:val="00FE1BCF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B61125-0274-4EED-9F04-15400095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83EA-DF41-4BC4-87AE-3A823CB0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Smith Kyle</cp:lastModifiedBy>
  <cp:revision>24</cp:revision>
  <cp:lastPrinted>2016-01-13T12:46:00Z</cp:lastPrinted>
  <dcterms:created xsi:type="dcterms:W3CDTF">2012-01-27T19:27:00Z</dcterms:created>
  <dcterms:modified xsi:type="dcterms:W3CDTF">2016-01-13T12:47:00Z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