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D87F51" w:rsidRDefault="00770F25" w:rsidP="00385437">
      <w:pPr>
        <w:pStyle w:val="Header"/>
        <w:tabs>
          <w:tab w:val="clear" w:pos="4320"/>
        </w:tabs>
        <w:ind w:left="4320"/>
        <w:jc w:val="center"/>
        <w:rPr>
          <w:rFonts w:ascii="Pristina" w:hAnsi="Pristina"/>
          <w:b/>
          <w:i/>
          <w:smallCaps/>
          <w:shadow/>
          <w:sz w:val="44"/>
          <w:szCs w:val="44"/>
        </w:rPr>
      </w:pPr>
      <w:r w:rsidRPr="00770F25">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E5494C" w:rsidP="00385437">
                  <w:pPr>
                    <w:pStyle w:val="Header"/>
                    <w:rPr>
                      <w:b/>
                      <w:i/>
                      <w:smallCaps/>
                      <w:shadow/>
                      <w:sz w:val="20"/>
                      <w:szCs w:val="20"/>
                    </w:rPr>
                  </w:pPr>
                  <w:r>
                    <w:rPr>
                      <w:b/>
                      <w:i/>
                      <w:smallCaps/>
                      <w:shadow/>
                      <w:sz w:val="20"/>
                      <w:szCs w:val="20"/>
                    </w:rPr>
                    <w:t>A</w:t>
                  </w:r>
                  <w:r w:rsidR="00B852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D87F51">
        <w:rPr>
          <w:rFonts w:ascii="Pristina" w:hAnsi="Pristina"/>
          <w:b/>
          <w:i/>
          <w:smallCaps/>
          <w:shadow/>
          <w:sz w:val="44"/>
          <w:szCs w:val="44"/>
        </w:rPr>
        <w:t>Devil</w:t>
      </w:r>
      <w:r w:rsidR="00385437" w:rsidRPr="00D87F51">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03688867" r:id="rId9"/>
        </w:object>
      </w:r>
      <w:r w:rsidR="00120A32" w:rsidRPr="00D87F51">
        <w:rPr>
          <w:rFonts w:ascii="Pristina" w:hAnsi="Pristina"/>
          <w:b/>
          <w:i/>
          <w:smallCaps/>
          <w:shadow/>
          <w:sz w:val="44"/>
          <w:szCs w:val="44"/>
        </w:rPr>
        <w:t>Physics</w:t>
      </w:r>
    </w:p>
    <w:p w:rsidR="00FE1C18" w:rsidRPr="00D87F51" w:rsidRDefault="00FE1C18" w:rsidP="007355EC">
      <w:pPr>
        <w:pStyle w:val="Header"/>
        <w:tabs>
          <w:tab w:val="clear" w:pos="4320"/>
        </w:tabs>
        <w:ind w:left="4320"/>
        <w:jc w:val="center"/>
        <w:rPr>
          <w:rFonts w:ascii="Pristina" w:hAnsi="Pristina"/>
          <w:b/>
          <w:i/>
          <w:smallCaps/>
          <w:shadow/>
          <w:sz w:val="44"/>
          <w:szCs w:val="44"/>
        </w:rPr>
      </w:pPr>
      <w:proofErr w:type="spellStart"/>
      <w:r w:rsidRPr="00D87F51">
        <w:rPr>
          <w:rFonts w:ascii="Pristina" w:hAnsi="Pristina"/>
          <w:b/>
          <w:i/>
          <w:smallCaps/>
          <w:shadow/>
          <w:sz w:val="44"/>
          <w:szCs w:val="44"/>
        </w:rPr>
        <w:t>Ba</w:t>
      </w:r>
      <w:r w:rsidR="006C2BC5" w:rsidRPr="00D87F51">
        <w:rPr>
          <w:rFonts w:ascii="Pristina" w:hAnsi="Pristina"/>
          <w:b/>
          <w:i/>
          <w:smallCaps/>
          <w:shadow/>
          <w:sz w:val="44"/>
          <w:szCs w:val="44"/>
        </w:rPr>
        <w:t>d</w:t>
      </w:r>
      <w:r w:rsidRPr="00D87F51">
        <w:rPr>
          <w:rFonts w:ascii="Pristina" w:hAnsi="Pristina"/>
          <w:b/>
          <w:i/>
          <w:smallCaps/>
          <w:shadow/>
          <w:sz w:val="44"/>
          <w:szCs w:val="44"/>
        </w:rPr>
        <w:t>dest</w:t>
      </w:r>
      <w:proofErr w:type="spellEnd"/>
      <w:r w:rsidRPr="00D87F51">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B8523E">
        <w:rPr>
          <w:b/>
          <w:sz w:val="28"/>
          <w:szCs w:val="28"/>
        </w:rPr>
        <w:t>s</w:t>
      </w:r>
      <w:r>
        <w:rPr>
          <w:b/>
          <w:sz w:val="28"/>
          <w:szCs w:val="28"/>
        </w:rPr>
        <w:t xml:space="preserve"> </w:t>
      </w:r>
      <w:r w:rsidR="00F912F5">
        <w:rPr>
          <w:b/>
          <w:sz w:val="28"/>
          <w:szCs w:val="28"/>
        </w:rPr>
        <w:t>2-1 to 2-3</w:t>
      </w:r>
    </w:p>
    <w:p w:rsidR="00B602EA" w:rsidRDefault="001E3A54" w:rsidP="0012374E">
      <w:pPr>
        <w:numPr>
          <w:ilvl w:val="0"/>
          <w:numId w:val="24"/>
        </w:numPr>
        <w:tabs>
          <w:tab w:val="left" w:pos="360"/>
        </w:tabs>
        <w:spacing w:before="120" w:after="120"/>
        <w:ind w:left="360"/>
      </w:pPr>
      <w:r w:rsidRPr="001E3A54">
        <w:t>Big Idea(s)</w:t>
      </w:r>
      <w:r w:rsidR="00B602EA">
        <w:t>:</w:t>
      </w:r>
    </w:p>
    <w:p w:rsidR="00B602EA" w:rsidRPr="00E665C2" w:rsidRDefault="001E3A54" w:rsidP="0012374E">
      <w:pPr>
        <w:numPr>
          <w:ilvl w:val="1"/>
          <w:numId w:val="24"/>
        </w:numPr>
        <w:tabs>
          <w:tab w:val="left" w:pos="720"/>
        </w:tabs>
        <w:spacing w:after="120"/>
        <w:ind w:left="720"/>
        <w:rPr>
          <w:bCs/>
        </w:rPr>
      </w:pPr>
      <w:r w:rsidRPr="001E3A54">
        <w:rPr>
          <w:bCs/>
        </w:rPr>
        <w:t>Big Idea 3: The interactions of an object with other objects can be described by forces.</w:t>
      </w:r>
    </w:p>
    <w:p w:rsidR="001E3A54" w:rsidRDefault="001E3A54" w:rsidP="0012374E">
      <w:pPr>
        <w:numPr>
          <w:ilvl w:val="0"/>
          <w:numId w:val="24"/>
        </w:numPr>
        <w:tabs>
          <w:tab w:val="left" w:pos="360"/>
        </w:tabs>
        <w:spacing w:after="120"/>
        <w:ind w:left="360"/>
      </w:pPr>
      <w:r w:rsidRPr="001E3A54">
        <w:t>Enduring Understanding(s)</w:t>
      </w:r>
      <w:r>
        <w:t>:</w:t>
      </w:r>
    </w:p>
    <w:p w:rsidR="001E3A54" w:rsidRPr="001E3A54" w:rsidRDefault="001E3A54" w:rsidP="0012374E">
      <w:pPr>
        <w:numPr>
          <w:ilvl w:val="1"/>
          <w:numId w:val="24"/>
        </w:numPr>
        <w:tabs>
          <w:tab w:val="left" w:pos="720"/>
        </w:tabs>
        <w:spacing w:after="120"/>
        <w:ind w:left="720"/>
        <w:rPr>
          <w:bCs/>
        </w:rPr>
      </w:pPr>
      <w:r w:rsidRPr="001E3A54">
        <w:rPr>
          <w:bCs/>
        </w:rPr>
        <w:t>Enduring Understanding 3.A: All forces share certain common characteristics when considered by observers in inertial reference frames.</w:t>
      </w:r>
    </w:p>
    <w:p w:rsidR="001E3A54" w:rsidRDefault="001E3A54" w:rsidP="0012374E">
      <w:pPr>
        <w:numPr>
          <w:ilvl w:val="0"/>
          <w:numId w:val="24"/>
        </w:numPr>
        <w:tabs>
          <w:tab w:val="left" w:pos="360"/>
        </w:tabs>
        <w:spacing w:after="120"/>
        <w:ind w:left="360"/>
      </w:pPr>
      <w:r w:rsidRPr="001E3A54">
        <w:t>Essential Knowledge(s)</w:t>
      </w:r>
      <w:r>
        <w:t>:</w:t>
      </w:r>
    </w:p>
    <w:p w:rsidR="001E3A54" w:rsidRPr="001E3A54" w:rsidRDefault="001E3A54" w:rsidP="0012374E">
      <w:pPr>
        <w:numPr>
          <w:ilvl w:val="1"/>
          <w:numId w:val="24"/>
        </w:numPr>
        <w:tabs>
          <w:tab w:val="left" w:pos="720"/>
        </w:tabs>
        <w:spacing w:after="120"/>
        <w:ind w:left="720"/>
        <w:rPr>
          <w:bCs/>
        </w:rPr>
      </w:pPr>
      <w:r w:rsidRPr="001E3A54">
        <w:rPr>
          <w:bCs/>
        </w:rPr>
        <w:t>Essential Knowledge 3.A.1: An observer in a particular reference frame can describe the motion of an object using such quantities as position, displacement, distance, velocity, speed, and acceleration.</w:t>
      </w:r>
    </w:p>
    <w:p w:rsidR="001E3A54" w:rsidRPr="001E3A54" w:rsidRDefault="001E3A54" w:rsidP="0012374E">
      <w:pPr>
        <w:numPr>
          <w:ilvl w:val="2"/>
          <w:numId w:val="24"/>
        </w:numPr>
        <w:tabs>
          <w:tab w:val="left" w:pos="1170"/>
        </w:tabs>
        <w:spacing w:after="120"/>
        <w:ind w:left="1170"/>
      </w:pPr>
      <w:r w:rsidRPr="00E665C2">
        <w:t>Displacement, velocity, and acceleration are all vector quantities.</w:t>
      </w:r>
    </w:p>
    <w:p w:rsidR="001E3A54" w:rsidRPr="001E3A54" w:rsidRDefault="001E3A54" w:rsidP="0012374E">
      <w:pPr>
        <w:numPr>
          <w:ilvl w:val="2"/>
          <w:numId w:val="24"/>
        </w:numPr>
        <w:tabs>
          <w:tab w:val="left" w:pos="1170"/>
        </w:tabs>
        <w:spacing w:after="120"/>
        <w:ind w:left="1170"/>
      </w:pPr>
      <w:r w:rsidRPr="00E665C2">
        <w:t>Displacement is change in position.  Velocity is the rate of change of position with time.  Acceleration is the rate of change of velocity with time.  Changes in each property are expressed by subtracting initial values from final values.</w:t>
      </w:r>
    </w:p>
    <w:p w:rsidR="001E3A54" w:rsidRPr="00B602EA" w:rsidRDefault="001E3A54" w:rsidP="0012374E">
      <w:pPr>
        <w:numPr>
          <w:ilvl w:val="2"/>
          <w:numId w:val="24"/>
        </w:numPr>
        <w:tabs>
          <w:tab w:val="left" w:pos="1170"/>
        </w:tabs>
        <w:spacing w:after="120"/>
        <w:ind w:left="1170"/>
      </w:pPr>
      <w:r w:rsidRPr="00E665C2">
        <w:t>A choice of reference frame determines the direction and the magnitude of each of these quantities.</w:t>
      </w:r>
    </w:p>
    <w:p w:rsidR="001E3A54" w:rsidRDefault="001E3A54" w:rsidP="0012374E">
      <w:pPr>
        <w:numPr>
          <w:ilvl w:val="0"/>
          <w:numId w:val="24"/>
        </w:numPr>
        <w:tabs>
          <w:tab w:val="left" w:pos="360"/>
        </w:tabs>
        <w:spacing w:after="120"/>
        <w:ind w:left="360"/>
      </w:pPr>
      <w:r w:rsidRPr="001E3A54">
        <w:t>Learning Objective(s)</w:t>
      </w:r>
    </w:p>
    <w:p w:rsidR="001E3A54" w:rsidRPr="001E3A54" w:rsidRDefault="001E3A54" w:rsidP="0012374E">
      <w:pPr>
        <w:numPr>
          <w:ilvl w:val="1"/>
          <w:numId w:val="24"/>
        </w:numPr>
        <w:tabs>
          <w:tab w:val="left" w:pos="720"/>
        </w:tabs>
        <w:spacing w:after="120"/>
        <w:ind w:left="720"/>
        <w:rPr>
          <w:bCs/>
        </w:rPr>
      </w:pPr>
      <w:r w:rsidRPr="001E3A54">
        <w:rPr>
          <w:bCs/>
        </w:rPr>
        <w:t>Learning Objective (3.A.1.1):  The student is able to express the motion of an object using narrative, mathematical, and graphical representations.</w:t>
      </w:r>
    </w:p>
    <w:p w:rsidR="001E3A54" w:rsidRPr="001E3A54" w:rsidRDefault="001E3A54" w:rsidP="0012374E">
      <w:pPr>
        <w:numPr>
          <w:ilvl w:val="1"/>
          <w:numId w:val="24"/>
        </w:numPr>
        <w:tabs>
          <w:tab w:val="left" w:pos="720"/>
        </w:tabs>
        <w:spacing w:after="120"/>
        <w:ind w:left="720"/>
        <w:rPr>
          <w:bCs/>
        </w:rPr>
      </w:pPr>
      <w:r w:rsidRPr="001E3A54">
        <w:rPr>
          <w:bCs/>
        </w:rPr>
        <w:t>Learning Objective (3.A.1.2):  The student is able to design an experimental investigation of the motion of an object.</w:t>
      </w:r>
    </w:p>
    <w:p w:rsidR="001E3A54" w:rsidRPr="001E3A54" w:rsidRDefault="001E3A54" w:rsidP="0012374E">
      <w:pPr>
        <w:numPr>
          <w:ilvl w:val="1"/>
          <w:numId w:val="24"/>
        </w:numPr>
        <w:tabs>
          <w:tab w:val="left" w:pos="720"/>
        </w:tabs>
        <w:spacing w:after="120"/>
        <w:ind w:left="720"/>
        <w:rPr>
          <w:bCs/>
        </w:rPr>
      </w:pPr>
      <w:r w:rsidRPr="001E3A54">
        <w:rPr>
          <w:bCs/>
        </w:rPr>
        <w:t>Learning Objective (3.A.1.3):  The student is able to analyze experimental data describing the motion of an object and is able to express the results of the analysis using narrative, mathematical, and graphical representations.</w:t>
      </w:r>
    </w:p>
    <w:p w:rsidR="00F151DE" w:rsidRDefault="003C45A9" w:rsidP="0012374E">
      <w:pPr>
        <w:numPr>
          <w:ilvl w:val="0"/>
          <w:numId w:val="24"/>
        </w:numPr>
        <w:tabs>
          <w:tab w:val="left" w:pos="360"/>
        </w:tabs>
        <w:spacing w:after="120"/>
        <w:ind w:left="360"/>
      </w:pPr>
      <w:r>
        <w:t xml:space="preserve">Read </w:t>
      </w:r>
      <w:r w:rsidR="00B8523E">
        <w:t>section</w:t>
      </w:r>
      <w:r w:rsidR="005563C4">
        <w:t xml:space="preserve">s </w:t>
      </w:r>
      <w:r w:rsidR="00F912F5">
        <w:t>2-1</w:t>
      </w:r>
      <w:r w:rsidR="005563C4">
        <w:t xml:space="preserve"> to </w:t>
      </w:r>
      <w:r w:rsidR="00F912F5">
        <w:t>2-3</w:t>
      </w:r>
      <w:r w:rsidR="005563C4">
        <w:t xml:space="preserve"> in your textbook.</w:t>
      </w:r>
    </w:p>
    <w:p w:rsidR="00291AA8" w:rsidRDefault="00F912F5" w:rsidP="0012374E">
      <w:pPr>
        <w:numPr>
          <w:ilvl w:val="0"/>
          <w:numId w:val="24"/>
        </w:numPr>
        <w:tabs>
          <w:tab w:val="left" w:pos="360"/>
        </w:tabs>
        <w:spacing w:after="120"/>
        <w:ind w:left="360"/>
      </w:pPr>
      <w:r>
        <w:t>Complete 3 Spider Diagrams, one for each of the main concepts below</w:t>
      </w:r>
      <w:r w:rsidR="00291AA8">
        <w:t>:</w:t>
      </w:r>
    </w:p>
    <w:p w:rsidR="005563C4" w:rsidRPr="001E3A54" w:rsidRDefault="00F912F5" w:rsidP="0012374E">
      <w:pPr>
        <w:numPr>
          <w:ilvl w:val="1"/>
          <w:numId w:val="24"/>
        </w:numPr>
        <w:tabs>
          <w:tab w:val="left" w:pos="720"/>
        </w:tabs>
        <w:spacing w:after="120"/>
        <w:ind w:left="720"/>
        <w:rPr>
          <w:bCs/>
        </w:rPr>
      </w:pPr>
      <w:r w:rsidRPr="001E3A54">
        <w:rPr>
          <w:bCs/>
        </w:rPr>
        <w:t>Kinematics</w:t>
      </w:r>
    </w:p>
    <w:p w:rsidR="00F912F5" w:rsidRPr="001E3A54" w:rsidRDefault="00F912F5" w:rsidP="0012374E">
      <w:pPr>
        <w:numPr>
          <w:ilvl w:val="1"/>
          <w:numId w:val="24"/>
        </w:numPr>
        <w:tabs>
          <w:tab w:val="left" w:pos="720"/>
        </w:tabs>
        <w:spacing w:after="120"/>
        <w:ind w:left="720"/>
        <w:rPr>
          <w:bCs/>
        </w:rPr>
      </w:pPr>
      <w:r w:rsidRPr="001E3A54">
        <w:rPr>
          <w:bCs/>
        </w:rPr>
        <w:t>Frame of Reference</w:t>
      </w:r>
    </w:p>
    <w:p w:rsidR="00F912F5" w:rsidRPr="001E3A54" w:rsidRDefault="00F912F5" w:rsidP="0012374E">
      <w:pPr>
        <w:numPr>
          <w:ilvl w:val="1"/>
          <w:numId w:val="24"/>
        </w:numPr>
        <w:tabs>
          <w:tab w:val="left" w:pos="720"/>
        </w:tabs>
        <w:spacing w:after="120"/>
        <w:ind w:left="720"/>
        <w:rPr>
          <w:bCs/>
        </w:rPr>
      </w:pPr>
      <w:r w:rsidRPr="001E3A54">
        <w:rPr>
          <w:bCs/>
        </w:rPr>
        <w:t>Velocity</w:t>
      </w:r>
    </w:p>
    <w:p w:rsidR="007869FF" w:rsidRDefault="007869FF" w:rsidP="0012374E">
      <w:pPr>
        <w:numPr>
          <w:ilvl w:val="0"/>
          <w:numId w:val="24"/>
        </w:numPr>
        <w:spacing w:after="120"/>
        <w:ind w:left="360"/>
      </w:pPr>
      <w:r>
        <w:t>Answers may be typed or neatly printed.  Drawings may be freehand, but try to make use of the ‘Shapes’ or ‘Insert Clipart” functions of MS Word.</w:t>
      </w:r>
      <w:r w:rsidR="00F912F5">
        <w:t xml:space="preserve">  If submitting electronically, use the filename format “</w:t>
      </w:r>
      <w:proofErr w:type="spellStart"/>
      <w:r w:rsidR="00F912F5">
        <w:t>LastnameFirstinitialPerXAssignment</w:t>
      </w:r>
      <w:proofErr w:type="spellEnd"/>
      <w:r w:rsidR="00F912F5">
        <w:t>”.</w:t>
      </w:r>
    </w:p>
    <w:p w:rsidR="00B8523E" w:rsidRDefault="00B8523E" w:rsidP="00B602EA">
      <w:pPr>
        <w:spacing w:after="120"/>
      </w:pPr>
      <w:r>
        <w:rPr>
          <w:noProof/>
        </w:rPr>
        <w:lastRenderedPageBreak/>
        <w:drawing>
          <wp:inline distT="0" distB="0" distL="0" distR="0">
            <wp:extent cx="6664175" cy="8554720"/>
            <wp:effectExtent l="19050" t="0" r="33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53689" cy="8541259"/>
                    </a:xfrm>
                    <a:prstGeom prst="rect">
                      <a:avLst/>
                    </a:prstGeom>
                    <a:noFill/>
                    <a:ln w="9525">
                      <a:noFill/>
                      <a:miter lim="800000"/>
                      <a:headEnd/>
                      <a:tailEnd/>
                    </a:ln>
                  </pic:spPr>
                </pic:pic>
              </a:graphicData>
            </a:graphic>
          </wp:inline>
        </w:drawing>
      </w:r>
    </w:p>
    <w:p w:rsidR="00B8523E" w:rsidRDefault="00B8523E" w:rsidP="00B8523E">
      <w:pPr>
        <w:spacing w:after="120"/>
      </w:pPr>
      <w:r>
        <w:rPr>
          <w:noProof/>
        </w:rPr>
        <w:lastRenderedPageBreak/>
        <w:drawing>
          <wp:inline distT="0" distB="0" distL="0" distR="0">
            <wp:extent cx="6664175" cy="8554720"/>
            <wp:effectExtent l="19050" t="0" r="33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53689" cy="8541259"/>
                    </a:xfrm>
                    <a:prstGeom prst="rect">
                      <a:avLst/>
                    </a:prstGeom>
                    <a:noFill/>
                    <a:ln w="9525">
                      <a:noFill/>
                      <a:miter lim="800000"/>
                      <a:headEnd/>
                      <a:tailEnd/>
                    </a:ln>
                  </pic:spPr>
                </pic:pic>
              </a:graphicData>
            </a:graphic>
          </wp:inline>
        </w:drawing>
      </w:r>
    </w:p>
    <w:p w:rsidR="00B8523E" w:rsidRDefault="00B8523E" w:rsidP="00B8523E">
      <w:pPr>
        <w:spacing w:after="120"/>
      </w:pPr>
      <w:r>
        <w:rPr>
          <w:noProof/>
        </w:rPr>
        <w:lastRenderedPageBreak/>
        <w:drawing>
          <wp:inline distT="0" distB="0" distL="0" distR="0">
            <wp:extent cx="6664175" cy="8554720"/>
            <wp:effectExtent l="19050" t="0" r="33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53689" cy="8541259"/>
                    </a:xfrm>
                    <a:prstGeom prst="rect">
                      <a:avLst/>
                    </a:prstGeom>
                    <a:noFill/>
                    <a:ln w="9525">
                      <a:noFill/>
                      <a:miter lim="800000"/>
                      <a:headEnd/>
                      <a:tailEnd/>
                    </a:ln>
                  </pic:spPr>
                </pic:pic>
              </a:graphicData>
            </a:graphic>
          </wp:inline>
        </w:drawing>
      </w:r>
    </w:p>
    <w:sectPr w:rsidR="00B8523E"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D1" w:rsidRDefault="001354D1" w:rsidP="003E5394">
      <w:r>
        <w:separator/>
      </w:r>
    </w:p>
  </w:endnote>
  <w:endnote w:type="continuationSeparator" w:id="0">
    <w:p w:rsidR="001354D1" w:rsidRDefault="001354D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D44A78" w:rsidRDefault="003E5394">
    <w:pPr>
      <w:pStyle w:val="Footer"/>
      <w:rPr>
        <w:b/>
        <w:sz w:val="16"/>
        <w:szCs w:val="16"/>
      </w:rPr>
    </w:pPr>
  </w:p>
  <w:p w:rsidR="003E5394" w:rsidRPr="00D44A78" w:rsidRDefault="00770F25" w:rsidP="00B602EA">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D44A78" w:rsidRPr="00D44A78">
        <w:rPr>
          <w:b/>
          <w:noProof/>
          <w:sz w:val="16"/>
          <w:szCs w:val="16"/>
        </w:rPr>
        <w:t>Reading Activity G2-1 To 2-3</w:t>
      </w:r>
    </w:fldSimple>
    <w:r w:rsidR="00B602EA" w:rsidRPr="00D44A78">
      <w:rPr>
        <w:b/>
        <w:sz w:val="16"/>
        <w:szCs w:val="16"/>
      </w:rPr>
      <w:tab/>
      <w:t xml:space="preserve">Updated:  </w:t>
    </w:r>
    <w:r w:rsidRPr="00D44A78">
      <w:rPr>
        <w:b/>
        <w:sz w:val="16"/>
        <w:szCs w:val="16"/>
      </w:rPr>
      <w:fldChar w:fldCharType="begin"/>
    </w:r>
    <w:r w:rsidR="00B602EA" w:rsidRPr="00D44A78">
      <w:rPr>
        <w:b/>
        <w:sz w:val="16"/>
        <w:szCs w:val="16"/>
      </w:rPr>
      <w:instrText xml:space="preserve"> SAVEDATE  \@ "d-MMM-yy"  \* MERGEFORMAT </w:instrText>
    </w:r>
    <w:r w:rsidRPr="00D44A78">
      <w:rPr>
        <w:b/>
        <w:sz w:val="16"/>
        <w:szCs w:val="16"/>
      </w:rPr>
      <w:fldChar w:fldCharType="separate"/>
    </w:r>
    <w:r w:rsidR="00D44A78" w:rsidRPr="00D44A78">
      <w:rPr>
        <w:b/>
        <w:noProof/>
        <w:sz w:val="16"/>
        <w:szCs w:val="16"/>
      </w:rPr>
      <w:t>13-Sep-15</w:t>
    </w:r>
    <w:r w:rsidRPr="00D44A78">
      <w:rPr>
        <w:b/>
        <w:sz w:val="16"/>
        <w:szCs w:val="16"/>
      </w:rPr>
      <w:fldChar w:fldCharType="end"/>
    </w:r>
    <w:r w:rsidR="003E5394" w:rsidRPr="00D44A78">
      <w:rPr>
        <w:b/>
        <w:sz w:val="16"/>
        <w:szCs w:val="16"/>
      </w:rPr>
      <w:tab/>
      <w:t xml:space="preserve">Page </w:t>
    </w:r>
    <w:r w:rsidRPr="00D44A78">
      <w:rPr>
        <w:b/>
        <w:sz w:val="16"/>
        <w:szCs w:val="16"/>
      </w:rPr>
      <w:fldChar w:fldCharType="begin"/>
    </w:r>
    <w:r w:rsidR="003E5394" w:rsidRPr="00D44A78">
      <w:rPr>
        <w:b/>
        <w:sz w:val="16"/>
        <w:szCs w:val="16"/>
      </w:rPr>
      <w:instrText xml:space="preserve"> PAGE  \* Arabic  \* MERGEFORMAT </w:instrText>
    </w:r>
    <w:r w:rsidRPr="00D44A78">
      <w:rPr>
        <w:b/>
        <w:sz w:val="16"/>
        <w:szCs w:val="16"/>
      </w:rPr>
      <w:fldChar w:fldCharType="separate"/>
    </w:r>
    <w:r w:rsidR="00D44A78">
      <w:rPr>
        <w:b/>
        <w:noProof/>
        <w:sz w:val="16"/>
        <w:szCs w:val="16"/>
      </w:rPr>
      <w:t>4</w:t>
    </w:r>
    <w:r w:rsidRPr="00D44A78">
      <w:rPr>
        <w:b/>
        <w:sz w:val="16"/>
        <w:szCs w:val="16"/>
      </w:rPr>
      <w:fldChar w:fldCharType="end"/>
    </w:r>
    <w:r w:rsidR="003E5394" w:rsidRPr="00D44A78">
      <w:rPr>
        <w:b/>
        <w:sz w:val="16"/>
        <w:szCs w:val="16"/>
      </w:rPr>
      <w:t xml:space="preserve"> of </w:t>
    </w:r>
    <w:fldSimple w:instr=" NUMPAGES  \* Arabic  \* MERGEFORMAT ">
      <w:r w:rsidR="00D44A78">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D1" w:rsidRDefault="001354D1" w:rsidP="003E5394">
      <w:r>
        <w:separator/>
      </w:r>
    </w:p>
  </w:footnote>
  <w:footnote w:type="continuationSeparator" w:id="0">
    <w:p w:rsidR="001354D1" w:rsidRDefault="001354D1"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57247B2"/>
    <w:multiLevelType w:val="hybridMultilevel"/>
    <w:tmpl w:val="7046A5BC"/>
    <w:lvl w:ilvl="0" w:tplc="9D4E31DE">
      <w:start w:val="1"/>
      <w:numFmt w:val="bullet"/>
      <w:lvlText w:val=""/>
      <w:lvlJc w:val="left"/>
      <w:pPr>
        <w:tabs>
          <w:tab w:val="num" w:pos="720"/>
        </w:tabs>
        <w:ind w:left="720" w:hanging="360"/>
      </w:pPr>
      <w:rPr>
        <w:rFonts w:ascii="Wingdings" w:hAnsi="Wingdings" w:hint="default"/>
      </w:rPr>
    </w:lvl>
    <w:lvl w:ilvl="1" w:tplc="8740156E" w:tentative="1">
      <w:start w:val="1"/>
      <w:numFmt w:val="bullet"/>
      <w:lvlText w:val=""/>
      <w:lvlJc w:val="left"/>
      <w:pPr>
        <w:tabs>
          <w:tab w:val="num" w:pos="1440"/>
        </w:tabs>
        <w:ind w:left="1440" w:hanging="360"/>
      </w:pPr>
      <w:rPr>
        <w:rFonts w:ascii="Wingdings" w:hAnsi="Wingdings" w:hint="default"/>
      </w:rPr>
    </w:lvl>
    <w:lvl w:ilvl="2" w:tplc="8A986E82" w:tentative="1">
      <w:start w:val="1"/>
      <w:numFmt w:val="bullet"/>
      <w:lvlText w:val=""/>
      <w:lvlJc w:val="left"/>
      <w:pPr>
        <w:tabs>
          <w:tab w:val="num" w:pos="2160"/>
        </w:tabs>
        <w:ind w:left="2160" w:hanging="360"/>
      </w:pPr>
      <w:rPr>
        <w:rFonts w:ascii="Wingdings" w:hAnsi="Wingdings" w:hint="default"/>
      </w:rPr>
    </w:lvl>
    <w:lvl w:ilvl="3" w:tplc="D3F4C786" w:tentative="1">
      <w:start w:val="1"/>
      <w:numFmt w:val="bullet"/>
      <w:lvlText w:val=""/>
      <w:lvlJc w:val="left"/>
      <w:pPr>
        <w:tabs>
          <w:tab w:val="num" w:pos="2880"/>
        </w:tabs>
        <w:ind w:left="2880" w:hanging="360"/>
      </w:pPr>
      <w:rPr>
        <w:rFonts w:ascii="Wingdings" w:hAnsi="Wingdings" w:hint="default"/>
      </w:rPr>
    </w:lvl>
    <w:lvl w:ilvl="4" w:tplc="0F36F9B6" w:tentative="1">
      <w:start w:val="1"/>
      <w:numFmt w:val="bullet"/>
      <w:lvlText w:val=""/>
      <w:lvlJc w:val="left"/>
      <w:pPr>
        <w:tabs>
          <w:tab w:val="num" w:pos="3600"/>
        </w:tabs>
        <w:ind w:left="3600" w:hanging="360"/>
      </w:pPr>
      <w:rPr>
        <w:rFonts w:ascii="Wingdings" w:hAnsi="Wingdings" w:hint="default"/>
      </w:rPr>
    </w:lvl>
    <w:lvl w:ilvl="5" w:tplc="7C1CC8DA" w:tentative="1">
      <w:start w:val="1"/>
      <w:numFmt w:val="bullet"/>
      <w:lvlText w:val=""/>
      <w:lvlJc w:val="left"/>
      <w:pPr>
        <w:tabs>
          <w:tab w:val="num" w:pos="4320"/>
        </w:tabs>
        <w:ind w:left="4320" w:hanging="360"/>
      </w:pPr>
      <w:rPr>
        <w:rFonts w:ascii="Wingdings" w:hAnsi="Wingdings" w:hint="default"/>
      </w:rPr>
    </w:lvl>
    <w:lvl w:ilvl="6" w:tplc="F0208BD0" w:tentative="1">
      <w:start w:val="1"/>
      <w:numFmt w:val="bullet"/>
      <w:lvlText w:val=""/>
      <w:lvlJc w:val="left"/>
      <w:pPr>
        <w:tabs>
          <w:tab w:val="num" w:pos="5040"/>
        </w:tabs>
        <w:ind w:left="5040" w:hanging="360"/>
      </w:pPr>
      <w:rPr>
        <w:rFonts w:ascii="Wingdings" w:hAnsi="Wingdings" w:hint="default"/>
      </w:rPr>
    </w:lvl>
    <w:lvl w:ilvl="7" w:tplc="39BAE9F0" w:tentative="1">
      <w:start w:val="1"/>
      <w:numFmt w:val="bullet"/>
      <w:lvlText w:val=""/>
      <w:lvlJc w:val="left"/>
      <w:pPr>
        <w:tabs>
          <w:tab w:val="num" w:pos="5760"/>
        </w:tabs>
        <w:ind w:left="5760" w:hanging="360"/>
      </w:pPr>
      <w:rPr>
        <w:rFonts w:ascii="Wingdings" w:hAnsi="Wingdings" w:hint="default"/>
      </w:rPr>
    </w:lvl>
    <w:lvl w:ilvl="8" w:tplc="370293FC" w:tentative="1">
      <w:start w:val="1"/>
      <w:numFmt w:val="bullet"/>
      <w:lvlText w:val=""/>
      <w:lvlJc w:val="left"/>
      <w:pPr>
        <w:tabs>
          <w:tab w:val="num" w:pos="6480"/>
        </w:tabs>
        <w:ind w:left="6480" w:hanging="360"/>
      </w:pPr>
      <w:rPr>
        <w:rFonts w:ascii="Wingdings" w:hAnsi="Wingdings" w:hint="default"/>
      </w:r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A3436BD"/>
    <w:multiLevelType w:val="hybridMultilevel"/>
    <w:tmpl w:val="6ADAC256"/>
    <w:lvl w:ilvl="0" w:tplc="02443E4E">
      <w:start w:val="1"/>
      <w:numFmt w:val="bullet"/>
      <w:lvlText w:val=""/>
      <w:lvlJc w:val="left"/>
      <w:pPr>
        <w:tabs>
          <w:tab w:val="num" w:pos="720"/>
        </w:tabs>
        <w:ind w:left="720" w:hanging="360"/>
      </w:pPr>
      <w:rPr>
        <w:rFonts w:ascii="Wingdings" w:hAnsi="Wingdings" w:hint="default"/>
      </w:rPr>
    </w:lvl>
    <w:lvl w:ilvl="1" w:tplc="B0EAA76C" w:tentative="1">
      <w:start w:val="1"/>
      <w:numFmt w:val="bullet"/>
      <w:lvlText w:val=""/>
      <w:lvlJc w:val="left"/>
      <w:pPr>
        <w:tabs>
          <w:tab w:val="num" w:pos="1440"/>
        </w:tabs>
        <w:ind w:left="1440" w:hanging="360"/>
      </w:pPr>
      <w:rPr>
        <w:rFonts w:ascii="Wingdings" w:hAnsi="Wingdings" w:hint="default"/>
      </w:rPr>
    </w:lvl>
    <w:lvl w:ilvl="2" w:tplc="691E01DE" w:tentative="1">
      <w:start w:val="1"/>
      <w:numFmt w:val="bullet"/>
      <w:lvlText w:val=""/>
      <w:lvlJc w:val="left"/>
      <w:pPr>
        <w:tabs>
          <w:tab w:val="num" w:pos="2160"/>
        </w:tabs>
        <w:ind w:left="2160" w:hanging="360"/>
      </w:pPr>
      <w:rPr>
        <w:rFonts w:ascii="Wingdings" w:hAnsi="Wingdings" w:hint="default"/>
      </w:rPr>
    </w:lvl>
    <w:lvl w:ilvl="3" w:tplc="E1BC8994" w:tentative="1">
      <w:start w:val="1"/>
      <w:numFmt w:val="bullet"/>
      <w:lvlText w:val=""/>
      <w:lvlJc w:val="left"/>
      <w:pPr>
        <w:tabs>
          <w:tab w:val="num" w:pos="2880"/>
        </w:tabs>
        <w:ind w:left="2880" w:hanging="360"/>
      </w:pPr>
      <w:rPr>
        <w:rFonts w:ascii="Wingdings" w:hAnsi="Wingdings" w:hint="default"/>
      </w:rPr>
    </w:lvl>
    <w:lvl w:ilvl="4" w:tplc="647EAA5C" w:tentative="1">
      <w:start w:val="1"/>
      <w:numFmt w:val="bullet"/>
      <w:lvlText w:val=""/>
      <w:lvlJc w:val="left"/>
      <w:pPr>
        <w:tabs>
          <w:tab w:val="num" w:pos="3600"/>
        </w:tabs>
        <w:ind w:left="3600" w:hanging="360"/>
      </w:pPr>
      <w:rPr>
        <w:rFonts w:ascii="Wingdings" w:hAnsi="Wingdings" w:hint="default"/>
      </w:rPr>
    </w:lvl>
    <w:lvl w:ilvl="5" w:tplc="1A9646F0" w:tentative="1">
      <w:start w:val="1"/>
      <w:numFmt w:val="bullet"/>
      <w:lvlText w:val=""/>
      <w:lvlJc w:val="left"/>
      <w:pPr>
        <w:tabs>
          <w:tab w:val="num" w:pos="4320"/>
        </w:tabs>
        <w:ind w:left="4320" w:hanging="360"/>
      </w:pPr>
      <w:rPr>
        <w:rFonts w:ascii="Wingdings" w:hAnsi="Wingdings" w:hint="default"/>
      </w:rPr>
    </w:lvl>
    <w:lvl w:ilvl="6" w:tplc="E40EAB06" w:tentative="1">
      <w:start w:val="1"/>
      <w:numFmt w:val="bullet"/>
      <w:lvlText w:val=""/>
      <w:lvlJc w:val="left"/>
      <w:pPr>
        <w:tabs>
          <w:tab w:val="num" w:pos="5040"/>
        </w:tabs>
        <w:ind w:left="5040" w:hanging="360"/>
      </w:pPr>
      <w:rPr>
        <w:rFonts w:ascii="Wingdings" w:hAnsi="Wingdings" w:hint="default"/>
      </w:rPr>
    </w:lvl>
    <w:lvl w:ilvl="7" w:tplc="7F4E5C10" w:tentative="1">
      <w:start w:val="1"/>
      <w:numFmt w:val="bullet"/>
      <w:lvlText w:val=""/>
      <w:lvlJc w:val="left"/>
      <w:pPr>
        <w:tabs>
          <w:tab w:val="num" w:pos="5760"/>
        </w:tabs>
        <w:ind w:left="5760" w:hanging="360"/>
      </w:pPr>
      <w:rPr>
        <w:rFonts w:ascii="Wingdings" w:hAnsi="Wingdings" w:hint="default"/>
      </w:rPr>
    </w:lvl>
    <w:lvl w:ilvl="8" w:tplc="2F448B26" w:tentative="1">
      <w:start w:val="1"/>
      <w:numFmt w:val="bullet"/>
      <w:lvlText w:val=""/>
      <w:lvlJc w:val="left"/>
      <w:pPr>
        <w:tabs>
          <w:tab w:val="num" w:pos="6480"/>
        </w:tabs>
        <w:ind w:left="6480" w:hanging="360"/>
      </w:pPr>
      <w:rPr>
        <w:rFonts w:ascii="Wingdings" w:hAnsi="Wingding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8"/>
  </w:num>
  <w:num w:numId="3">
    <w:abstractNumId w:val="24"/>
  </w:num>
  <w:num w:numId="4">
    <w:abstractNumId w:val="6"/>
  </w:num>
  <w:num w:numId="5">
    <w:abstractNumId w:val="3"/>
  </w:num>
  <w:num w:numId="6">
    <w:abstractNumId w:val="15"/>
  </w:num>
  <w:num w:numId="7">
    <w:abstractNumId w:val="11"/>
  </w:num>
  <w:num w:numId="8">
    <w:abstractNumId w:val="22"/>
  </w:num>
  <w:num w:numId="9">
    <w:abstractNumId w:val="2"/>
  </w:num>
  <w:num w:numId="10">
    <w:abstractNumId w:val="21"/>
  </w:num>
  <w:num w:numId="11">
    <w:abstractNumId w:val="10"/>
  </w:num>
  <w:num w:numId="12">
    <w:abstractNumId w:val="14"/>
  </w:num>
  <w:num w:numId="13">
    <w:abstractNumId w:val="9"/>
  </w:num>
  <w:num w:numId="14">
    <w:abstractNumId w:val="23"/>
  </w:num>
  <w:num w:numId="15">
    <w:abstractNumId w:val="19"/>
  </w:num>
  <w:num w:numId="16">
    <w:abstractNumId w:val="18"/>
  </w:num>
  <w:num w:numId="17">
    <w:abstractNumId w:val="13"/>
  </w:num>
  <w:num w:numId="18">
    <w:abstractNumId w:val="1"/>
  </w:num>
  <w:num w:numId="19">
    <w:abstractNumId w:val="16"/>
  </w:num>
  <w:num w:numId="20">
    <w:abstractNumId w:val="20"/>
  </w:num>
  <w:num w:numId="21">
    <w:abstractNumId w:val="4"/>
  </w:num>
  <w:num w:numId="22">
    <w:abstractNumId w:val="0"/>
  </w:num>
  <w:num w:numId="23">
    <w:abstractNumId w:val="12"/>
  </w:num>
  <w:num w:numId="24">
    <w:abstractNumId w:val="7"/>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2770">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E77E3"/>
    <w:rsid w:val="000F0F8A"/>
    <w:rsid w:val="0010536A"/>
    <w:rsid w:val="00120A32"/>
    <w:rsid w:val="0012374E"/>
    <w:rsid w:val="001354D1"/>
    <w:rsid w:val="00141059"/>
    <w:rsid w:val="00160101"/>
    <w:rsid w:val="00161CCC"/>
    <w:rsid w:val="00171DFE"/>
    <w:rsid w:val="001773ED"/>
    <w:rsid w:val="001A2DD7"/>
    <w:rsid w:val="001C1337"/>
    <w:rsid w:val="001E14F2"/>
    <w:rsid w:val="001E3A54"/>
    <w:rsid w:val="001F08CB"/>
    <w:rsid w:val="001F43F0"/>
    <w:rsid w:val="001F6F33"/>
    <w:rsid w:val="00222A42"/>
    <w:rsid w:val="00223756"/>
    <w:rsid w:val="00226CBD"/>
    <w:rsid w:val="00227905"/>
    <w:rsid w:val="00235442"/>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B7A89"/>
    <w:rsid w:val="003C45A9"/>
    <w:rsid w:val="003D5207"/>
    <w:rsid w:val="003D7A02"/>
    <w:rsid w:val="003E0E3A"/>
    <w:rsid w:val="003E5394"/>
    <w:rsid w:val="003E5AA9"/>
    <w:rsid w:val="003F5EBD"/>
    <w:rsid w:val="00407550"/>
    <w:rsid w:val="00413F6C"/>
    <w:rsid w:val="0042199E"/>
    <w:rsid w:val="0043349C"/>
    <w:rsid w:val="00460C96"/>
    <w:rsid w:val="00462125"/>
    <w:rsid w:val="00482D7C"/>
    <w:rsid w:val="004911C5"/>
    <w:rsid w:val="00493DEE"/>
    <w:rsid w:val="004A1F03"/>
    <w:rsid w:val="004A3876"/>
    <w:rsid w:val="004B447B"/>
    <w:rsid w:val="004C2D20"/>
    <w:rsid w:val="004C4FAC"/>
    <w:rsid w:val="004C551A"/>
    <w:rsid w:val="004E012E"/>
    <w:rsid w:val="004F6BE6"/>
    <w:rsid w:val="00512240"/>
    <w:rsid w:val="005212A4"/>
    <w:rsid w:val="005310FF"/>
    <w:rsid w:val="00534D74"/>
    <w:rsid w:val="005555B8"/>
    <w:rsid w:val="005563C4"/>
    <w:rsid w:val="005615C3"/>
    <w:rsid w:val="00570320"/>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80868"/>
    <w:rsid w:val="00692B19"/>
    <w:rsid w:val="00697E88"/>
    <w:rsid w:val="006B6E73"/>
    <w:rsid w:val="006C2BC5"/>
    <w:rsid w:val="006F18F5"/>
    <w:rsid w:val="00706413"/>
    <w:rsid w:val="007130DD"/>
    <w:rsid w:val="007355EC"/>
    <w:rsid w:val="00741304"/>
    <w:rsid w:val="00744F26"/>
    <w:rsid w:val="00754D75"/>
    <w:rsid w:val="0076663B"/>
    <w:rsid w:val="00770F25"/>
    <w:rsid w:val="007869FF"/>
    <w:rsid w:val="007873B4"/>
    <w:rsid w:val="007B78AF"/>
    <w:rsid w:val="007C2DA7"/>
    <w:rsid w:val="007D5501"/>
    <w:rsid w:val="007E61FF"/>
    <w:rsid w:val="007F2477"/>
    <w:rsid w:val="007F3BD7"/>
    <w:rsid w:val="007F43DA"/>
    <w:rsid w:val="007F6799"/>
    <w:rsid w:val="008051C9"/>
    <w:rsid w:val="0082606D"/>
    <w:rsid w:val="008660E3"/>
    <w:rsid w:val="008747D5"/>
    <w:rsid w:val="00876C19"/>
    <w:rsid w:val="0088130A"/>
    <w:rsid w:val="008B39A6"/>
    <w:rsid w:val="008B6556"/>
    <w:rsid w:val="008C3AEF"/>
    <w:rsid w:val="008E3684"/>
    <w:rsid w:val="008E5A4F"/>
    <w:rsid w:val="0091454B"/>
    <w:rsid w:val="009242BA"/>
    <w:rsid w:val="00962CE2"/>
    <w:rsid w:val="00967698"/>
    <w:rsid w:val="009A111C"/>
    <w:rsid w:val="009C10A6"/>
    <w:rsid w:val="009D568A"/>
    <w:rsid w:val="009D6544"/>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602EA"/>
    <w:rsid w:val="00B72541"/>
    <w:rsid w:val="00B752C0"/>
    <w:rsid w:val="00B76640"/>
    <w:rsid w:val="00B804AE"/>
    <w:rsid w:val="00B8523E"/>
    <w:rsid w:val="00BA6A5E"/>
    <w:rsid w:val="00BB0934"/>
    <w:rsid w:val="00BC0E79"/>
    <w:rsid w:val="00BC60DE"/>
    <w:rsid w:val="00BE0860"/>
    <w:rsid w:val="00BF3E5A"/>
    <w:rsid w:val="00C067C5"/>
    <w:rsid w:val="00C13BE4"/>
    <w:rsid w:val="00C61B17"/>
    <w:rsid w:val="00C62FAC"/>
    <w:rsid w:val="00C65F60"/>
    <w:rsid w:val="00C81B1F"/>
    <w:rsid w:val="00C87540"/>
    <w:rsid w:val="00CB22A3"/>
    <w:rsid w:val="00CB242D"/>
    <w:rsid w:val="00CC04BE"/>
    <w:rsid w:val="00CE37B9"/>
    <w:rsid w:val="00CE5232"/>
    <w:rsid w:val="00CF203E"/>
    <w:rsid w:val="00D03CDF"/>
    <w:rsid w:val="00D15736"/>
    <w:rsid w:val="00D2124F"/>
    <w:rsid w:val="00D329B1"/>
    <w:rsid w:val="00D4450B"/>
    <w:rsid w:val="00D44A78"/>
    <w:rsid w:val="00D479F2"/>
    <w:rsid w:val="00D649C7"/>
    <w:rsid w:val="00D8783A"/>
    <w:rsid w:val="00D87F51"/>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5494C"/>
    <w:rsid w:val="00E61CC7"/>
    <w:rsid w:val="00E631EE"/>
    <w:rsid w:val="00E665C2"/>
    <w:rsid w:val="00E66F91"/>
    <w:rsid w:val="00E67371"/>
    <w:rsid w:val="00E92BCF"/>
    <w:rsid w:val="00E93831"/>
    <w:rsid w:val="00EB5374"/>
    <w:rsid w:val="00ED7182"/>
    <w:rsid w:val="00F13402"/>
    <w:rsid w:val="00F151DE"/>
    <w:rsid w:val="00F34CE7"/>
    <w:rsid w:val="00F34E7D"/>
    <w:rsid w:val="00F42A7C"/>
    <w:rsid w:val="00F45808"/>
    <w:rsid w:val="00F5767D"/>
    <w:rsid w:val="00F62DB7"/>
    <w:rsid w:val="00F6585E"/>
    <w:rsid w:val="00F7340A"/>
    <w:rsid w:val="00F84BE0"/>
    <w:rsid w:val="00F912F5"/>
    <w:rsid w:val="00FC11AF"/>
    <w:rsid w:val="00FC450D"/>
    <w:rsid w:val="00FD11C7"/>
    <w:rsid w:val="00FD5128"/>
    <w:rsid w:val="00FE1C18"/>
    <w:rsid w:val="00FE4556"/>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269319844">
      <w:bodyDiv w:val="1"/>
      <w:marLeft w:val="0"/>
      <w:marRight w:val="0"/>
      <w:marTop w:val="0"/>
      <w:marBottom w:val="0"/>
      <w:divBdr>
        <w:top w:val="none" w:sz="0" w:space="0" w:color="auto"/>
        <w:left w:val="none" w:sz="0" w:space="0" w:color="auto"/>
        <w:bottom w:val="none" w:sz="0" w:space="0" w:color="auto"/>
        <w:right w:val="none" w:sz="0" w:space="0" w:color="auto"/>
      </w:divBdr>
      <w:divsChild>
        <w:div w:id="1507742770">
          <w:marLeft w:val="648"/>
          <w:marRight w:val="0"/>
          <w:marTop w:val="140"/>
          <w:marBottom w:val="0"/>
          <w:divBdr>
            <w:top w:val="none" w:sz="0" w:space="0" w:color="auto"/>
            <w:left w:val="none" w:sz="0" w:space="0" w:color="auto"/>
            <w:bottom w:val="none" w:sz="0" w:space="0" w:color="auto"/>
            <w:right w:val="none" w:sz="0" w:space="0" w:color="auto"/>
          </w:divBdr>
        </w:div>
        <w:div w:id="400448856">
          <w:marLeft w:val="648"/>
          <w:marRight w:val="0"/>
          <w:marTop w:val="140"/>
          <w:marBottom w:val="0"/>
          <w:divBdr>
            <w:top w:val="none" w:sz="0" w:space="0" w:color="auto"/>
            <w:left w:val="none" w:sz="0" w:space="0" w:color="auto"/>
            <w:bottom w:val="none" w:sz="0" w:space="0" w:color="auto"/>
            <w:right w:val="none" w:sz="0" w:space="0" w:color="auto"/>
          </w:divBdr>
        </w:div>
        <w:div w:id="539707406">
          <w:marLeft w:val="648"/>
          <w:marRight w:val="0"/>
          <w:marTop w:val="140"/>
          <w:marBottom w:val="0"/>
          <w:divBdr>
            <w:top w:val="none" w:sz="0" w:space="0" w:color="auto"/>
            <w:left w:val="none" w:sz="0" w:space="0" w:color="auto"/>
            <w:bottom w:val="none" w:sz="0" w:space="0" w:color="auto"/>
            <w:right w:val="none" w:sz="0" w:space="0" w:color="auto"/>
          </w:divBdr>
        </w:div>
        <w:div w:id="1327247127">
          <w:marLeft w:val="648"/>
          <w:marRight w:val="0"/>
          <w:marTop w:val="140"/>
          <w:marBottom w:val="0"/>
          <w:divBdr>
            <w:top w:val="none" w:sz="0" w:space="0" w:color="auto"/>
            <w:left w:val="none" w:sz="0" w:space="0" w:color="auto"/>
            <w:bottom w:val="none" w:sz="0" w:space="0" w:color="auto"/>
            <w:right w:val="none" w:sz="0" w:space="0" w:color="auto"/>
          </w:divBdr>
        </w:div>
      </w:divsChild>
    </w:div>
    <w:div w:id="391346613">
      <w:bodyDiv w:val="1"/>
      <w:marLeft w:val="0"/>
      <w:marRight w:val="0"/>
      <w:marTop w:val="0"/>
      <w:marBottom w:val="0"/>
      <w:divBdr>
        <w:top w:val="none" w:sz="0" w:space="0" w:color="auto"/>
        <w:left w:val="none" w:sz="0" w:space="0" w:color="auto"/>
        <w:bottom w:val="none" w:sz="0" w:space="0" w:color="auto"/>
        <w:right w:val="none" w:sz="0" w:space="0" w:color="auto"/>
      </w:divBdr>
    </w:div>
    <w:div w:id="1992056878">
      <w:bodyDiv w:val="1"/>
      <w:marLeft w:val="0"/>
      <w:marRight w:val="0"/>
      <w:marTop w:val="0"/>
      <w:marBottom w:val="0"/>
      <w:divBdr>
        <w:top w:val="none" w:sz="0" w:space="0" w:color="auto"/>
        <w:left w:val="none" w:sz="0" w:space="0" w:color="auto"/>
        <w:bottom w:val="none" w:sz="0" w:space="0" w:color="auto"/>
        <w:right w:val="none" w:sz="0" w:space="0" w:color="auto"/>
      </w:divBdr>
      <w:divsChild>
        <w:div w:id="1593125562">
          <w:marLeft w:val="648"/>
          <w:marRight w:val="0"/>
          <w:marTop w:val="140"/>
          <w:marBottom w:val="0"/>
          <w:divBdr>
            <w:top w:val="none" w:sz="0" w:space="0" w:color="auto"/>
            <w:left w:val="none" w:sz="0" w:space="0" w:color="auto"/>
            <w:bottom w:val="none" w:sz="0" w:space="0" w:color="auto"/>
            <w:right w:val="none" w:sz="0" w:space="0" w:color="auto"/>
          </w:divBdr>
        </w:div>
        <w:div w:id="645864506">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6206-494D-4E33-9A02-212FD526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14</cp:revision>
  <cp:lastPrinted>2013-09-23T21:00:00Z</cp:lastPrinted>
  <dcterms:created xsi:type="dcterms:W3CDTF">2011-09-20T09:10:00Z</dcterms:created>
  <dcterms:modified xsi:type="dcterms:W3CDTF">2015-09-14T02:35:00Z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