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C47012" w:rsidRDefault="000719F7" w:rsidP="00385437">
      <w:pPr>
        <w:pStyle w:val="Header"/>
        <w:tabs>
          <w:tab w:val="clear" w:pos="4320"/>
        </w:tabs>
        <w:ind w:left="4320"/>
        <w:jc w:val="center"/>
        <w:rPr>
          <w:rFonts w:ascii="Pristina" w:hAnsi="Pristina"/>
          <w:b/>
          <w:i/>
          <w:smallCaps/>
          <w:shadow/>
          <w:sz w:val="44"/>
          <w:szCs w:val="44"/>
        </w:rPr>
      </w:pPr>
      <w:bookmarkStart w:id="0" w:name="_GoBack"/>
      <w:bookmarkEnd w:id="0"/>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C47012" w:rsidP="00385437">
                  <w:pPr>
                    <w:pStyle w:val="Header"/>
                    <w:rPr>
                      <w:b/>
                      <w:i/>
                      <w:smallCaps/>
                      <w:shadow/>
                      <w:sz w:val="20"/>
                      <w:szCs w:val="20"/>
                    </w:rPr>
                  </w:pPr>
                  <w:r>
                    <w:rPr>
                      <w:b/>
                      <w:i/>
                      <w:smallCaps/>
                      <w:shadow/>
                      <w:sz w:val="20"/>
                      <w:szCs w:val="20"/>
                    </w:rPr>
                    <w:t>A</w:t>
                  </w:r>
                  <w:r w:rsidR="00FB638D">
                    <w:rPr>
                      <w:b/>
                      <w:i/>
                      <w:smallCaps/>
                      <w:shadow/>
                      <w:sz w:val="20"/>
                      <w:szCs w:val="20"/>
                    </w:rPr>
                    <w:t>P</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C47012">
        <w:rPr>
          <w:rFonts w:ascii="Pristina" w:hAnsi="Pristina"/>
          <w:b/>
          <w:i/>
          <w:smallCaps/>
          <w:shadow/>
          <w:sz w:val="44"/>
          <w:szCs w:val="44"/>
        </w:rPr>
        <w:t>Devil</w:t>
      </w:r>
      <w:r w:rsidR="00385437" w:rsidRPr="00C47012">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02280051" r:id="rId9"/>
        </w:object>
      </w:r>
      <w:r w:rsidR="00120A32" w:rsidRPr="00C47012">
        <w:rPr>
          <w:rFonts w:ascii="Pristina" w:hAnsi="Pristina"/>
          <w:b/>
          <w:i/>
          <w:smallCaps/>
          <w:shadow/>
          <w:sz w:val="44"/>
          <w:szCs w:val="44"/>
        </w:rPr>
        <w:t>Physics</w:t>
      </w:r>
    </w:p>
    <w:p w:rsidR="00FE1C18" w:rsidRPr="00C47012"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C47012">
        <w:rPr>
          <w:rFonts w:ascii="Pristina" w:hAnsi="Pristina"/>
          <w:b/>
          <w:i/>
          <w:smallCaps/>
          <w:shadow/>
          <w:sz w:val="44"/>
          <w:szCs w:val="44"/>
        </w:rPr>
        <w:t>Ba</w:t>
      </w:r>
      <w:r w:rsidR="006C2BC5" w:rsidRPr="00C47012">
        <w:rPr>
          <w:rFonts w:ascii="Pristina" w:hAnsi="Pristina"/>
          <w:b/>
          <w:i/>
          <w:smallCaps/>
          <w:shadow/>
          <w:sz w:val="44"/>
          <w:szCs w:val="44"/>
        </w:rPr>
        <w:t>d</w:t>
      </w:r>
      <w:r w:rsidRPr="00C47012">
        <w:rPr>
          <w:rFonts w:ascii="Pristina" w:hAnsi="Pristina"/>
          <w:b/>
          <w:i/>
          <w:smallCaps/>
          <w:shadow/>
          <w:sz w:val="44"/>
          <w:szCs w:val="44"/>
        </w:rPr>
        <w:t>dest</w:t>
      </w:r>
      <w:proofErr w:type="spellEnd"/>
      <w:r w:rsidRPr="00C47012">
        <w:rPr>
          <w:rFonts w:ascii="Pristina" w:hAnsi="Pristina"/>
          <w:b/>
          <w:i/>
          <w:smallCaps/>
          <w:shadow/>
          <w:sz w:val="44"/>
          <w:szCs w:val="44"/>
        </w:rPr>
        <w:t xml:space="preserve">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AF2BB7">
        <w:rPr>
          <w:b/>
          <w:sz w:val="28"/>
          <w:szCs w:val="28"/>
        </w:rPr>
        <w:t>s 1-5 to 1-6</w:t>
      </w:r>
    </w:p>
    <w:p w:rsidR="00FB638D" w:rsidRDefault="00FB638D" w:rsidP="00FB638D">
      <w:pPr>
        <w:numPr>
          <w:ilvl w:val="0"/>
          <w:numId w:val="24"/>
        </w:numPr>
        <w:tabs>
          <w:tab w:val="left" w:pos="360"/>
        </w:tabs>
        <w:spacing w:after="120"/>
        <w:ind w:left="360"/>
      </w:pPr>
      <w:r>
        <w:t>Objectives for Sections 1-5 and 1-6:</w:t>
      </w:r>
    </w:p>
    <w:p w:rsidR="00FB638D" w:rsidRPr="00FB638D" w:rsidRDefault="00FB638D" w:rsidP="00FB638D">
      <w:pPr>
        <w:numPr>
          <w:ilvl w:val="1"/>
          <w:numId w:val="24"/>
        </w:numPr>
        <w:tabs>
          <w:tab w:val="left" w:pos="720"/>
        </w:tabs>
        <w:spacing w:after="120"/>
        <w:ind w:left="720"/>
      </w:pPr>
      <w:r w:rsidRPr="00FB638D">
        <w:rPr>
          <w:bCs/>
        </w:rPr>
        <w:t>MA.912.S.1.2:  Determine appropriate and consistent standards of measurement for the data to be collected in a survey or experiment.</w:t>
      </w:r>
      <w:r w:rsidRPr="00FB638D">
        <w:t xml:space="preserve"> </w:t>
      </w:r>
    </w:p>
    <w:p w:rsidR="00FB638D" w:rsidRPr="00FB638D" w:rsidRDefault="00FB638D" w:rsidP="00FB638D">
      <w:pPr>
        <w:numPr>
          <w:ilvl w:val="1"/>
          <w:numId w:val="24"/>
        </w:numPr>
        <w:tabs>
          <w:tab w:val="left" w:pos="720"/>
        </w:tabs>
        <w:spacing w:after="120"/>
        <w:ind w:left="720"/>
      </w:pPr>
      <w:r w:rsidRPr="00FB638D">
        <w:rPr>
          <w:bCs/>
        </w:rPr>
        <w:t>State the meaning of “unit” and “standard” and the difference between the two.</w:t>
      </w:r>
      <w:r w:rsidRPr="00FB638D">
        <w:t xml:space="preserve"> </w:t>
      </w:r>
    </w:p>
    <w:p w:rsidR="00FB638D" w:rsidRPr="00FB638D" w:rsidRDefault="00FB638D" w:rsidP="00FB638D">
      <w:pPr>
        <w:numPr>
          <w:ilvl w:val="1"/>
          <w:numId w:val="24"/>
        </w:numPr>
        <w:tabs>
          <w:tab w:val="left" w:pos="720"/>
        </w:tabs>
        <w:spacing w:after="120"/>
        <w:ind w:left="720"/>
      </w:pPr>
      <w:r w:rsidRPr="00FB638D">
        <w:rPr>
          <w:bCs/>
        </w:rPr>
        <w:t>State the primary SI units.</w:t>
      </w:r>
      <w:r w:rsidRPr="00FB638D">
        <w:t xml:space="preserve"> </w:t>
      </w:r>
    </w:p>
    <w:p w:rsidR="00FB638D" w:rsidRPr="00FB638D" w:rsidRDefault="00FB638D" w:rsidP="00FB638D">
      <w:pPr>
        <w:numPr>
          <w:ilvl w:val="1"/>
          <w:numId w:val="24"/>
        </w:numPr>
        <w:tabs>
          <w:tab w:val="left" w:pos="720"/>
        </w:tabs>
        <w:spacing w:after="120"/>
        <w:ind w:left="720"/>
      </w:pPr>
      <w:r w:rsidRPr="00FB638D">
        <w:rPr>
          <w:bCs/>
        </w:rPr>
        <w:t>Use conversion factors to convert units.</w:t>
      </w:r>
      <w:r w:rsidRPr="00FB638D">
        <w:t xml:space="preserve"> </w:t>
      </w:r>
    </w:p>
    <w:p w:rsidR="00F151DE" w:rsidRDefault="003C45A9" w:rsidP="00FB638D">
      <w:pPr>
        <w:numPr>
          <w:ilvl w:val="0"/>
          <w:numId w:val="24"/>
        </w:numPr>
        <w:tabs>
          <w:tab w:val="left" w:pos="360"/>
        </w:tabs>
        <w:spacing w:after="120"/>
        <w:ind w:left="360"/>
      </w:pPr>
      <w:r>
        <w:t xml:space="preserve">Read </w:t>
      </w:r>
      <w:r w:rsidR="005563C4">
        <w:t>section</w:t>
      </w:r>
      <w:r w:rsidR="00AF2BB7">
        <w:t xml:space="preserve">s 1-5 to 1-6 </w:t>
      </w:r>
      <w:r w:rsidR="005563C4">
        <w:t>in your textbook.</w:t>
      </w:r>
    </w:p>
    <w:p w:rsidR="00291AA8" w:rsidRDefault="006655A0" w:rsidP="00FB638D">
      <w:pPr>
        <w:numPr>
          <w:ilvl w:val="0"/>
          <w:numId w:val="24"/>
        </w:numPr>
        <w:tabs>
          <w:tab w:val="left" w:pos="360"/>
        </w:tabs>
        <w:spacing w:after="120"/>
        <w:ind w:left="360"/>
      </w:pPr>
      <w:r>
        <w:t>Use the Cornell Notes system to take notes on the lesson material.  You have the following options</w:t>
      </w:r>
      <w:r w:rsidR="00291AA8">
        <w:t>:</w:t>
      </w:r>
    </w:p>
    <w:p w:rsidR="006655A0" w:rsidRDefault="006655A0" w:rsidP="006A0B5A">
      <w:pPr>
        <w:numPr>
          <w:ilvl w:val="1"/>
          <w:numId w:val="24"/>
        </w:numPr>
        <w:tabs>
          <w:tab w:val="left" w:pos="720"/>
        </w:tabs>
        <w:spacing w:after="120"/>
        <w:ind w:left="720"/>
      </w:pPr>
      <w:r>
        <w:t xml:space="preserve">You can print multiple copies of </w:t>
      </w:r>
      <w:r w:rsidR="00860A5E">
        <w:t xml:space="preserve">one of </w:t>
      </w:r>
      <w:r>
        <w:t>the form</w:t>
      </w:r>
      <w:r w:rsidR="00860A5E">
        <w:t>s</w:t>
      </w:r>
      <w:r>
        <w:t xml:space="preserve"> on the </w:t>
      </w:r>
      <w:r w:rsidR="00860A5E">
        <w:t>following</w:t>
      </w:r>
      <w:r>
        <w:t xml:space="preserve"> page</w:t>
      </w:r>
      <w:r w:rsidR="00860A5E">
        <w:t>s</w:t>
      </w:r>
      <w:r>
        <w:t xml:space="preserve"> of this document and handwrite your notes.</w:t>
      </w:r>
    </w:p>
    <w:p w:rsidR="006655A0" w:rsidRDefault="006655A0" w:rsidP="006A0B5A">
      <w:pPr>
        <w:numPr>
          <w:ilvl w:val="1"/>
          <w:numId w:val="24"/>
        </w:numPr>
        <w:tabs>
          <w:tab w:val="left" w:pos="720"/>
        </w:tabs>
        <w:spacing w:after="120"/>
        <w:ind w:left="720"/>
      </w:pPr>
      <w:r>
        <w:t xml:space="preserve">You can use the MS Word form supplied </w:t>
      </w:r>
      <w:r w:rsidR="00860A5E">
        <w:t>below</w:t>
      </w:r>
      <w:r>
        <w:t xml:space="preserve"> and type your notes.</w:t>
      </w:r>
    </w:p>
    <w:p w:rsidR="00860A5E" w:rsidRDefault="00860A5E" w:rsidP="006A0B5A">
      <w:pPr>
        <w:numPr>
          <w:ilvl w:val="2"/>
          <w:numId w:val="24"/>
        </w:numPr>
        <w:tabs>
          <w:tab w:val="left" w:pos="1260"/>
        </w:tabs>
        <w:spacing w:after="120"/>
        <w:ind w:left="1260"/>
      </w:pPr>
      <w:r>
        <w:t>You can then print your work and submit a hardcopy, or</w:t>
      </w:r>
    </w:p>
    <w:p w:rsidR="0041490C" w:rsidRDefault="0041490C" w:rsidP="0041490C">
      <w:pPr>
        <w:numPr>
          <w:ilvl w:val="2"/>
          <w:numId w:val="24"/>
        </w:numPr>
        <w:tabs>
          <w:tab w:val="left" w:pos="1260"/>
        </w:tabs>
        <w:spacing w:after="120"/>
        <w:ind w:left="1260"/>
      </w:pPr>
      <w:r>
        <w:t>You can upload your completed work to FOCUS.  If you choose this option, you must use a filename in the format, “</w:t>
      </w:r>
      <w:proofErr w:type="spellStart"/>
      <w:r>
        <w:t>LastnameFirstinitialPerXAsgnmtName</w:t>
      </w:r>
      <w:proofErr w:type="spellEnd"/>
      <w:r>
        <w:t>”.  For example, “SmithKPer4ReadActT9-3.doc”</w:t>
      </w:r>
    </w:p>
    <w:p w:rsidR="00860A5E" w:rsidRDefault="00860A5E" w:rsidP="006A0B5A">
      <w:pPr>
        <w:numPr>
          <w:ilvl w:val="1"/>
          <w:numId w:val="24"/>
        </w:numPr>
        <w:tabs>
          <w:tab w:val="left" w:pos="720"/>
        </w:tabs>
        <w:spacing w:after="120"/>
        <w:ind w:left="720"/>
      </w:pPr>
      <w:r>
        <w:t>You can take notes on notebook paper using the Cornell Notes format and submit the hardcopy.</w:t>
      </w:r>
    </w:p>
    <w:p w:rsidR="006655A0" w:rsidRDefault="002E57FB" w:rsidP="00FB638D">
      <w:pPr>
        <w:numPr>
          <w:ilvl w:val="0"/>
          <w:numId w:val="24"/>
        </w:numPr>
        <w:tabs>
          <w:tab w:val="left" w:pos="360"/>
        </w:tabs>
        <w:spacing w:after="120"/>
        <w:ind w:left="360"/>
      </w:pPr>
      <w:r>
        <w:t xml:space="preserve">When using this form, remember the </w:t>
      </w:r>
      <w:r w:rsidRPr="002E57FB">
        <w:rPr>
          <w:b/>
        </w:rPr>
        <w:t xml:space="preserve">Five R’s of </w:t>
      </w:r>
      <w:proofErr w:type="spellStart"/>
      <w:r w:rsidRPr="002E57FB">
        <w:rPr>
          <w:b/>
        </w:rPr>
        <w:t>Notetaking</w:t>
      </w:r>
      <w:proofErr w:type="spellEnd"/>
      <w:r w:rsidR="006655A0">
        <w:t>:</w:t>
      </w:r>
    </w:p>
    <w:p w:rsidR="002E57FB" w:rsidRPr="006A0B5A" w:rsidRDefault="002E57FB" w:rsidP="006A0B5A">
      <w:pPr>
        <w:numPr>
          <w:ilvl w:val="1"/>
          <w:numId w:val="24"/>
        </w:numPr>
        <w:tabs>
          <w:tab w:val="left" w:pos="720"/>
        </w:tabs>
        <w:spacing w:after="120"/>
        <w:ind w:left="720"/>
      </w:pPr>
      <w:r w:rsidRPr="006A0B5A">
        <w:rPr>
          <w:rFonts w:asciiTheme="majorHAnsi" w:hAnsiTheme="majorHAnsi"/>
          <w:b/>
          <w:i/>
        </w:rPr>
        <w:t>Record</w:t>
      </w:r>
      <w:r w:rsidRPr="006A0B5A">
        <w:rPr>
          <w:rFonts w:asciiTheme="majorHAnsi" w:hAnsiTheme="majorHAnsi"/>
        </w:rPr>
        <w:t xml:space="preserve"> – the most important or emphasized information</w:t>
      </w:r>
    </w:p>
    <w:p w:rsidR="002E57FB" w:rsidRPr="006A0B5A" w:rsidRDefault="002E57FB" w:rsidP="006A0B5A">
      <w:pPr>
        <w:numPr>
          <w:ilvl w:val="1"/>
          <w:numId w:val="24"/>
        </w:numPr>
        <w:tabs>
          <w:tab w:val="left" w:pos="720"/>
        </w:tabs>
        <w:spacing w:after="120"/>
        <w:ind w:left="720"/>
      </w:pPr>
      <w:r w:rsidRPr="006A0B5A">
        <w:rPr>
          <w:rFonts w:asciiTheme="majorHAnsi" w:hAnsiTheme="majorHAnsi"/>
          <w:b/>
          <w:i/>
        </w:rPr>
        <w:t>Reduce</w:t>
      </w:r>
      <w:r w:rsidRPr="006A0B5A">
        <w:rPr>
          <w:rFonts w:asciiTheme="majorHAnsi" w:hAnsiTheme="majorHAnsi"/>
        </w:rPr>
        <w:t xml:space="preserve"> – and synthesize information wherever possible, making it as concise as you can</w:t>
      </w:r>
    </w:p>
    <w:p w:rsidR="002E57FB" w:rsidRPr="006A0B5A" w:rsidRDefault="002E57FB" w:rsidP="006A0B5A">
      <w:pPr>
        <w:numPr>
          <w:ilvl w:val="1"/>
          <w:numId w:val="24"/>
        </w:numPr>
        <w:tabs>
          <w:tab w:val="left" w:pos="720"/>
        </w:tabs>
        <w:spacing w:after="120"/>
        <w:ind w:left="720"/>
      </w:pPr>
      <w:r w:rsidRPr="006A0B5A">
        <w:rPr>
          <w:rFonts w:asciiTheme="majorHAnsi" w:hAnsiTheme="majorHAnsi"/>
          <w:b/>
          <w:i/>
        </w:rPr>
        <w:t>Recite</w:t>
      </w:r>
      <w:r w:rsidRPr="006A0B5A">
        <w:rPr>
          <w:rFonts w:asciiTheme="majorHAnsi" w:hAnsiTheme="majorHAnsi"/>
        </w:rPr>
        <w:t xml:space="preserve"> – read your notes out loud</w:t>
      </w:r>
    </w:p>
    <w:p w:rsidR="002E57FB" w:rsidRPr="006A0B5A" w:rsidRDefault="002E57FB" w:rsidP="006A0B5A">
      <w:pPr>
        <w:numPr>
          <w:ilvl w:val="1"/>
          <w:numId w:val="24"/>
        </w:numPr>
        <w:tabs>
          <w:tab w:val="left" w:pos="720"/>
        </w:tabs>
        <w:spacing w:after="120"/>
        <w:ind w:left="720"/>
      </w:pPr>
      <w:r w:rsidRPr="006A0B5A">
        <w:rPr>
          <w:rFonts w:asciiTheme="majorHAnsi" w:hAnsiTheme="majorHAnsi"/>
          <w:b/>
          <w:i/>
        </w:rPr>
        <w:t>Reflect</w:t>
      </w:r>
      <w:r w:rsidRPr="006A0B5A">
        <w:rPr>
          <w:rFonts w:asciiTheme="majorHAnsi" w:hAnsiTheme="majorHAnsi"/>
        </w:rPr>
        <w:t xml:space="preserve"> – and consider how this information is connected to your personal experiences and what you already know</w:t>
      </w:r>
    </w:p>
    <w:p w:rsidR="006655A0" w:rsidRPr="006A0B5A" w:rsidRDefault="002E57FB" w:rsidP="006A0B5A">
      <w:pPr>
        <w:numPr>
          <w:ilvl w:val="1"/>
          <w:numId w:val="24"/>
        </w:numPr>
        <w:tabs>
          <w:tab w:val="left" w:pos="720"/>
        </w:tabs>
        <w:spacing w:after="120"/>
        <w:ind w:left="720"/>
      </w:pPr>
      <w:r w:rsidRPr="006A0B5A">
        <w:rPr>
          <w:rFonts w:asciiTheme="majorHAnsi" w:hAnsiTheme="majorHAnsi"/>
          <w:b/>
          <w:i/>
        </w:rPr>
        <w:t>Review</w:t>
      </w:r>
      <w:r w:rsidRPr="006A0B5A">
        <w:rPr>
          <w:rFonts w:asciiTheme="majorHAnsi" w:hAnsiTheme="majorHAnsi"/>
        </w:rPr>
        <w:t xml:space="preserve"> – look over your notes more than once</w:t>
      </w:r>
    </w:p>
    <w:p w:rsidR="007869FF" w:rsidRDefault="002E57FB" w:rsidP="00FB638D">
      <w:pPr>
        <w:numPr>
          <w:ilvl w:val="0"/>
          <w:numId w:val="24"/>
        </w:numPr>
        <w:tabs>
          <w:tab w:val="left" w:pos="360"/>
        </w:tabs>
        <w:spacing w:after="120"/>
        <w:ind w:left="360"/>
      </w:pPr>
      <w:r>
        <w:t>As a minimum, you must include notes on the following topics</w:t>
      </w:r>
      <w:r w:rsidR="007869FF">
        <w:t>:</w:t>
      </w:r>
    </w:p>
    <w:p w:rsidR="007869FF" w:rsidRDefault="00AF2BB7" w:rsidP="006A0B5A">
      <w:pPr>
        <w:numPr>
          <w:ilvl w:val="1"/>
          <w:numId w:val="24"/>
        </w:numPr>
        <w:tabs>
          <w:tab w:val="left" w:pos="720"/>
        </w:tabs>
        <w:spacing w:after="120"/>
        <w:ind w:left="720"/>
      </w:pPr>
      <w:r>
        <w:t>unit</w:t>
      </w:r>
    </w:p>
    <w:p w:rsidR="00AF2BB7" w:rsidRDefault="00AF2BB7" w:rsidP="006A0B5A">
      <w:pPr>
        <w:numPr>
          <w:ilvl w:val="1"/>
          <w:numId w:val="24"/>
        </w:numPr>
        <w:tabs>
          <w:tab w:val="left" w:pos="720"/>
        </w:tabs>
        <w:spacing w:after="120"/>
        <w:ind w:left="720"/>
      </w:pPr>
      <w:r>
        <w:t>length/meter</w:t>
      </w:r>
    </w:p>
    <w:p w:rsidR="00AF2BB7" w:rsidRDefault="00AF2BB7" w:rsidP="006A0B5A">
      <w:pPr>
        <w:numPr>
          <w:ilvl w:val="1"/>
          <w:numId w:val="24"/>
        </w:numPr>
        <w:tabs>
          <w:tab w:val="left" w:pos="720"/>
        </w:tabs>
        <w:spacing w:after="120"/>
        <w:ind w:left="720"/>
      </w:pPr>
      <w:r>
        <w:t>time/second</w:t>
      </w:r>
    </w:p>
    <w:p w:rsidR="00AF2BB7" w:rsidRDefault="00AF2BB7" w:rsidP="006A0B5A">
      <w:pPr>
        <w:numPr>
          <w:ilvl w:val="1"/>
          <w:numId w:val="24"/>
        </w:numPr>
        <w:tabs>
          <w:tab w:val="left" w:pos="720"/>
        </w:tabs>
        <w:spacing w:after="120"/>
        <w:ind w:left="720"/>
      </w:pPr>
      <w:r>
        <w:t>mass/kilogram</w:t>
      </w:r>
    </w:p>
    <w:p w:rsidR="00AF2BB7" w:rsidRDefault="00AF2BB7" w:rsidP="006A0B5A">
      <w:pPr>
        <w:numPr>
          <w:ilvl w:val="1"/>
          <w:numId w:val="24"/>
        </w:numPr>
        <w:tabs>
          <w:tab w:val="left" w:pos="720"/>
        </w:tabs>
        <w:spacing w:after="120"/>
        <w:ind w:left="720"/>
      </w:pPr>
      <w:proofErr w:type="spellStart"/>
      <w:r>
        <w:t>Système</w:t>
      </w:r>
      <w:proofErr w:type="spellEnd"/>
      <w:r>
        <w:t xml:space="preserve"> International (SI)</w:t>
      </w:r>
    </w:p>
    <w:p w:rsidR="00AF2BB7" w:rsidRDefault="00AF2BB7" w:rsidP="006A0B5A">
      <w:pPr>
        <w:numPr>
          <w:ilvl w:val="1"/>
          <w:numId w:val="24"/>
        </w:numPr>
        <w:tabs>
          <w:tab w:val="left" w:pos="720"/>
        </w:tabs>
        <w:spacing w:after="120"/>
        <w:ind w:left="720"/>
      </w:pPr>
      <w:proofErr w:type="spellStart"/>
      <w:r>
        <w:t>cgs</w:t>
      </w:r>
      <w:proofErr w:type="spellEnd"/>
      <w:r>
        <w:t xml:space="preserve"> system</w:t>
      </w:r>
    </w:p>
    <w:p w:rsidR="00AF2BB7" w:rsidRDefault="00AF2BB7" w:rsidP="006A0B5A">
      <w:pPr>
        <w:numPr>
          <w:ilvl w:val="1"/>
          <w:numId w:val="24"/>
        </w:numPr>
        <w:tabs>
          <w:tab w:val="left" w:pos="720"/>
        </w:tabs>
        <w:spacing w:after="120"/>
        <w:ind w:left="720"/>
      </w:pPr>
      <w:r>
        <w:lastRenderedPageBreak/>
        <w:t>British engineering system</w:t>
      </w:r>
    </w:p>
    <w:p w:rsidR="00AF2BB7" w:rsidRPr="003C45A9" w:rsidRDefault="00AF2BB7" w:rsidP="006A0B5A">
      <w:pPr>
        <w:numPr>
          <w:ilvl w:val="1"/>
          <w:numId w:val="24"/>
        </w:numPr>
        <w:tabs>
          <w:tab w:val="left" w:pos="720"/>
        </w:tabs>
        <w:spacing w:after="120"/>
        <w:ind w:left="720"/>
      </w:pPr>
      <w:r>
        <w:t>conversion factor</w:t>
      </w:r>
    </w:p>
    <w:p w:rsidR="003313E6" w:rsidRDefault="003313E6" w:rsidP="00FB638D">
      <w:pPr>
        <w:numPr>
          <w:ilvl w:val="0"/>
          <w:numId w:val="24"/>
        </w:numPr>
        <w:tabs>
          <w:tab w:val="left" w:pos="360"/>
        </w:tabs>
        <w:spacing w:after="120"/>
        <w:ind w:left="360"/>
      </w:pPr>
      <w:r>
        <w:t>Answers may be typed or neatly printed.  You do not need to include this page of instructions with your assignment.</w:t>
      </w:r>
    </w:p>
    <w:p w:rsidR="003313E6" w:rsidRDefault="003313E6" w:rsidP="003313E6">
      <w:pPr>
        <w:numPr>
          <w:ilvl w:val="0"/>
          <w:numId w:val="24"/>
        </w:numPr>
        <w:spacing w:after="120"/>
        <w:ind w:left="360"/>
        <w:rPr>
          <w:b/>
          <w:i/>
        </w:rPr>
      </w:pPr>
      <w:r>
        <w:rPr>
          <w:b/>
          <w:i/>
        </w:rPr>
        <w:t>Note:  The following computer skills should be practiced:</w:t>
      </w:r>
    </w:p>
    <w:p w:rsidR="004E0852" w:rsidRPr="004E0852" w:rsidRDefault="004E0852" w:rsidP="006A0B5A">
      <w:pPr>
        <w:numPr>
          <w:ilvl w:val="1"/>
          <w:numId w:val="24"/>
        </w:numPr>
        <w:tabs>
          <w:tab w:val="left" w:pos="720"/>
        </w:tabs>
        <w:spacing w:after="120"/>
        <w:ind w:left="720"/>
        <w:rPr>
          <w:b/>
          <w:i/>
        </w:rPr>
      </w:pPr>
      <w:r w:rsidRPr="004E0852">
        <w:rPr>
          <w:b/>
          <w:i/>
        </w:rPr>
        <w:t>Use Microsoft Equation to type any equations.</w:t>
      </w:r>
    </w:p>
    <w:p w:rsidR="004E0852" w:rsidRPr="004E0852" w:rsidRDefault="004E0852" w:rsidP="006A0B5A">
      <w:pPr>
        <w:numPr>
          <w:ilvl w:val="1"/>
          <w:numId w:val="24"/>
        </w:numPr>
        <w:tabs>
          <w:tab w:val="left" w:pos="720"/>
        </w:tabs>
        <w:spacing w:after="120"/>
        <w:ind w:left="720"/>
        <w:rPr>
          <w:b/>
          <w:i/>
        </w:rPr>
      </w:pPr>
      <w:r w:rsidRPr="004E0852">
        <w:rPr>
          <w:b/>
          <w:i/>
        </w:rPr>
        <w:t>Drawings may be freehand, but try to make use of the ‘Shapes’, ‘Insert Picture’ or ‘Insert Clipart” functions of MS Word.</w:t>
      </w:r>
    </w:p>
    <w:p w:rsidR="004E0852" w:rsidRPr="004E0852" w:rsidRDefault="004E0852" w:rsidP="006A0B5A">
      <w:pPr>
        <w:numPr>
          <w:ilvl w:val="1"/>
          <w:numId w:val="24"/>
        </w:numPr>
        <w:tabs>
          <w:tab w:val="left" w:pos="720"/>
        </w:tabs>
        <w:spacing w:after="120"/>
        <w:ind w:left="720"/>
        <w:rPr>
          <w:b/>
          <w:i/>
        </w:rPr>
      </w:pPr>
      <w:r w:rsidRPr="004E0852">
        <w:rPr>
          <w:b/>
          <w:i/>
        </w:rPr>
        <w:t xml:space="preserve">A reading assignment may contain drawings that would be useful in your notes.  If you have scanning capability, you should practice scanning pictures and inserting them into documents.  As you prepare for college, you should consider investing in a desktop printer-scanner-copier.  </w:t>
      </w:r>
    </w:p>
    <w:p w:rsidR="004E0852" w:rsidRPr="004E0852" w:rsidRDefault="004E0852" w:rsidP="006A0B5A">
      <w:pPr>
        <w:numPr>
          <w:ilvl w:val="1"/>
          <w:numId w:val="24"/>
        </w:numPr>
        <w:tabs>
          <w:tab w:val="left" w:pos="720"/>
        </w:tabs>
        <w:spacing w:after="120"/>
        <w:ind w:left="720"/>
        <w:rPr>
          <w:b/>
          <w:i/>
        </w:rPr>
      </w:pPr>
      <w:r w:rsidRPr="004E0852">
        <w:rPr>
          <w:b/>
          <w:i/>
        </w:rPr>
        <w:t>Just remember that for formal reports you have to cite any images that you insert into your document.  You don’t have to cite scanned images for this exercise unless you use a source other than the textbook.</w:t>
      </w:r>
    </w:p>
    <w:p w:rsidR="004E0852" w:rsidRPr="004E0852" w:rsidRDefault="004E0852" w:rsidP="004E0852">
      <w:pPr>
        <w:spacing w:after="120"/>
        <w:rPr>
          <w:b/>
          <w:i/>
        </w:rPr>
      </w:pPr>
    </w:p>
    <w:p w:rsidR="004E0852" w:rsidRPr="004E0852" w:rsidRDefault="004E0852" w:rsidP="004E0852">
      <w:pPr>
        <w:numPr>
          <w:ilvl w:val="1"/>
          <w:numId w:val="24"/>
        </w:numPr>
        <w:spacing w:after="120"/>
        <w:rPr>
          <w:b/>
          <w:i/>
        </w:rPr>
      </w:pPr>
      <w:r w:rsidRPr="004E0852">
        <w:rPr>
          <w:b/>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9"/>
        <w:gridCol w:w="3789"/>
      </w:tblGrid>
      <w:tr w:rsidR="00813A8B" w:rsidTr="003313E6">
        <w:tc>
          <w:tcPr>
            <w:tcW w:w="6939"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789"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firstRow="1" w:lastRow="0" w:firstColumn="1" w:lastColumn="0" w:noHBand="0" w:noVBand="1"/>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9F7" w:rsidRDefault="000719F7" w:rsidP="003E5394">
      <w:r>
        <w:separator/>
      </w:r>
    </w:p>
  </w:endnote>
  <w:endnote w:type="continuationSeparator" w:id="0">
    <w:p w:rsidR="000719F7" w:rsidRDefault="000719F7"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B8" w:rsidRPr="00F876E3" w:rsidRDefault="009D7FB8" w:rsidP="009D7FB8">
    <w:pPr>
      <w:pStyle w:val="Footer"/>
      <w:rPr>
        <w:b/>
        <w:sz w:val="16"/>
        <w:szCs w:val="16"/>
      </w:rPr>
    </w:pPr>
  </w:p>
  <w:p w:rsidR="009D7FB8" w:rsidRPr="00F876E3" w:rsidRDefault="000719F7" w:rsidP="009D7FB8">
    <w:pPr>
      <w:pStyle w:val="Footer"/>
      <w:pBdr>
        <w:top w:val="single" w:sz="4" w:space="1" w:color="auto"/>
      </w:pBdr>
      <w:tabs>
        <w:tab w:val="clear" w:pos="4680"/>
        <w:tab w:val="clear" w:pos="9360"/>
        <w:tab w:val="center" w:pos="5220"/>
        <w:tab w:val="right" w:pos="10440"/>
      </w:tabs>
      <w:rPr>
        <w:b/>
        <w:sz w:val="16"/>
        <w:szCs w:val="16"/>
      </w:rPr>
    </w:pPr>
    <w:r w:rsidRPr="00F876E3">
      <w:rPr>
        <w:b/>
        <w:sz w:val="16"/>
        <w:szCs w:val="16"/>
      </w:rPr>
      <w:fldChar w:fldCharType="begin"/>
    </w:r>
    <w:r w:rsidRPr="00F876E3">
      <w:rPr>
        <w:b/>
        <w:sz w:val="16"/>
        <w:szCs w:val="16"/>
      </w:rPr>
      <w:instrText xml:space="preserve"> FILENAME  \* Caps  \* MERGEFORMAT </w:instrText>
    </w:r>
    <w:r w:rsidRPr="00F876E3">
      <w:rPr>
        <w:b/>
        <w:sz w:val="16"/>
        <w:szCs w:val="16"/>
      </w:rPr>
      <w:fldChar w:fldCharType="separate"/>
    </w:r>
    <w:r w:rsidR="003B18B7">
      <w:rPr>
        <w:b/>
        <w:noProof/>
        <w:sz w:val="16"/>
        <w:szCs w:val="16"/>
      </w:rPr>
      <w:t>Reading Activity G1-5 To 1-6.Docx</w:t>
    </w:r>
    <w:r w:rsidRPr="00F876E3">
      <w:rPr>
        <w:b/>
        <w:noProof/>
        <w:sz w:val="16"/>
        <w:szCs w:val="16"/>
      </w:rPr>
      <w:fldChar w:fldCharType="end"/>
    </w:r>
    <w:r w:rsidR="009D7FB8" w:rsidRPr="00F876E3">
      <w:rPr>
        <w:b/>
        <w:sz w:val="16"/>
        <w:szCs w:val="16"/>
      </w:rPr>
      <w:tab/>
      <w:t xml:space="preserve">Updated:  </w:t>
    </w:r>
    <w:r w:rsidR="00841112" w:rsidRPr="00F876E3">
      <w:rPr>
        <w:b/>
        <w:sz w:val="16"/>
        <w:szCs w:val="16"/>
      </w:rPr>
      <w:fldChar w:fldCharType="begin"/>
    </w:r>
    <w:r w:rsidR="009D7FB8" w:rsidRPr="00F876E3">
      <w:rPr>
        <w:b/>
        <w:sz w:val="16"/>
        <w:szCs w:val="16"/>
      </w:rPr>
      <w:instrText xml:space="preserve"> SAVEDATE  \@ "d-MMM-yy"  \* MERGEFORMAT </w:instrText>
    </w:r>
    <w:r w:rsidR="00841112" w:rsidRPr="00F876E3">
      <w:rPr>
        <w:b/>
        <w:sz w:val="16"/>
        <w:szCs w:val="16"/>
      </w:rPr>
      <w:fldChar w:fldCharType="separate"/>
    </w:r>
    <w:r w:rsidR="003B18B7">
      <w:rPr>
        <w:b/>
        <w:noProof/>
        <w:sz w:val="16"/>
        <w:szCs w:val="16"/>
      </w:rPr>
      <w:t>28-Aug-15</w:t>
    </w:r>
    <w:r w:rsidR="00841112" w:rsidRPr="00F876E3">
      <w:rPr>
        <w:b/>
        <w:sz w:val="16"/>
        <w:szCs w:val="16"/>
      </w:rPr>
      <w:fldChar w:fldCharType="end"/>
    </w:r>
    <w:r w:rsidR="009D7FB8" w:rsidRPr="00F876E3">
      <w:rPr>
        <w:b/>
        <w:sz w:val="16"/>
        <w:szCs w:val="16"/>
      </w:rPr>
      <w:tab/>
      <w:t xml:space="preserve">Page </w:t>
    </w:r>
    <w:r w:rsidR="00841112" w:rsidRPr="00F876E3">
      <w:rPr>
        <w:b/>
        <w:sz w:val="16"/>
        <w:szCs w:val="16"/>
      </w:rPr>
      <w:fldChar w:fldCharType="begin"/>
    </w:r>
    <w:r w:rsidR="009D7FB8" w:rsidRPr="00F876E3">
      <w:rPr>
        <w:b/>
        <w:sz w:val="16"/>
        <w:szCs w:val="16"/>
      </w:rPr>
      <w:instrText xml:space="preserve"> PAGE  \* Arabic  \* MERGEFORMAT </w:instrText>
    </w:r>
    <w:r w:rsidR="00841112" w:rsidRPr="00F876E3">
      <w:rPr>
        <w:b/>
        <w:sz w:val="16"/>
        <w:szCs w:val="16"/>
      </w:rPr>
      <w:fldChar w:fldCharType="separate"/>
    </w:r>
    <w:r w:rsidR="003B18B7">
      <w:rPr>
        <w:b/>
        <w:noProof/>
        <w:sz w:val="16"/>
        <w:szCs w:val="16"/>
      </w:rPr>
      <w:t>4</w:t>
    </w:r>
    <w:r w:rsidR="00841112" w:rsidRPr="00F876E3">
      <w:rPr>
        <w:b/>
        <w:sz w:val="16"/>
        <w:szCs w:val="16"/>
      </w:rPr>
      <w:fldChar w:fldCharType="end"/>
    </w:r>
    <w:r w:rsidR="009D7FB8" w:rsidRPr="00F876E3">
      <w:rPr>
        <w:b/>
        <w:sz w:val="16"/>
        <w:szCs w:val="16"/>
      </w:rPr>
      <w:t xml:space="preserve"> of </w:t>
    </w:r>
    <w:r w:rsidRPr="00F876E3">
      <w:rPr>
        <w:b/>
        <w:sz w:val="16"/>
        <w:szCs w:val="16"/>
      </w:rPr>
      <w:fldChar w:fldCharType="begin"/>
    </w:r>
    <w:r w:rsidRPr="00F876E3">
      <w:rPr>
        <w:b/>
        <w:sz w:val="16"/>
        <w:szCs w:val="16"/>
      </w:rPr>
      <w:instrText xml:space="preserve"> NUMPAGES  \* Arabic  \* MERGEFORMAT </w:instrText>
    </w:r>
    <w:r w:rsidRPr="00F876E3">
      <w:rPr>
        <w:b/>
        <w:sz w:val="16"/>
        <w:szCs w:val="16"/>
      </w:rPr>
      <w:fldChar w:fldCharType="separate"/>
    </w:r>
    <w:r w:rsidR="003B18B7">
      <w:rPr>
        <w:b/>
        <w:noProof/>
        <w:sz w:val="16"/>
        <w:szCs w:val="16"/>
      </w:rPr>
      <w:t>4</w:t>
    </w:r>
    <w:r w:rsidRPr="00F876E3">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9F7" w:rsidRDefault="000719F7" w:rsidP="003E5394">
      <w:r>
        <w:separator/>
      </w:r>
    </w:p>
  </w:footnote>
  <w:footnote w:type="continuationSeparator" w:id="0">
    <w:p w:rsidR="000719F7" w:rsidRDefault="000719F7"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1B97EC8"/>
    <w:multiLevelType w:val="hybridMultilevel"/>
    <w:tmpl w:val="2368BA0C"/>
    <w:lvl w:ilvl="0" w:tplc="CC683C60">
      <w:start w:val="1"/>
      <w:numFmt w:val="bullet"/>
      <w:lvlText w:val=""/>
      <w:lvlJc w:val="left"/>
      <w:pPr>
        <w:tabs>
          <w:tab w:val="num" w:pos="720"/>
        </w:tabs>
        <w:ind w:left="720" w:hanging="360"/>
      </w:pPr>
      <w:rPr>
        <w:rFonts w:ascii="Wingdings" w:hAnsi="Wingdings" w:hint="default"/>
      </w:rPr>
    </w:lvl>
    <w:lvl w:ilvl="1" w:tplc="8A289AAE" w:tentative="1">
      <w:start w:val="1"/>
      <w:numFmt w:val="bullet"/>
      <w:lvlText w:val=""/>
      <w:lvlJc w:val="left"/>
      <w:pPr>
        <w:tabs>
          <w:tab w:val="num" w:pos="1440"/>
        </w:tabs>
        <w:ind w:left="1440" w:hanging="360"/>
      </w:pPr>
      <w:rPr>
        <w:rFonts w:ascii="Wingdings" w:hAnsi="Wingdings" w:hint="default"/>
      </w:rPr>
    </w:lvl>
    <w:lvl w:ilvl="2" w:tplc="AA30858C" w:tentative="1">
      <w:start w:val="1"/>
      <w:numFmt w:val="bullet"/>
      <w:lvlText w:val=""/>
      <w:lvlJc w:val="left"/>
      <w:pPr>
        <w:tabs>
          <w:tab w:val="num" w:pos="2160"/>
        </w:tabs>
        <w:ind w:left="2160" w:hanging="360"/>
      </w:pPr>
      <w:rPr>
        <w:rFonts w:ascii="Wingdings" w:hAnsi="Wingdings" w:hint="default"/>
      </w:rPr>
    </w:lvl>
    <w:lvl w:ilvl="3" w:tplc="E8F23508" w:tentative="1">
      <w:start w:val="1"/>
      <w:numFmt w:val="bullet"/>
      <w:lvlText w:val=""/>
      <w:lvlJc w:val="left"/>
      <w:pPr>
        <w:tabs>
          <w:tab w:val="num" w:pos="2880"/>
        </w:tabs>
        <w:ind w:left="2880" w:hanging="360"/>
      </w:pPr>
      <w:rPr>
        <w:rFonts w:ascii="Wingdings" w:hAnsi="Wingdings" w:hint="default"/>
      </w:rPr>
    </w:lvl>
    <w:lvl w:ilvl="4" w:tplc="E9B2DA6A" w:tentative="1">
      <w:start w:val="1"/>
      <w:numFmt w:val="bullet"/>
      <w:lvlText w:val=""/>
      <w:lvlJc w:val="left"/>
      <w:pPr>
        <w:tabs>
          <w:tab w:val="num" w:pos="3600"/>
        </w:tabs>
        <w:ind w:left="3600" w:hanging="360"/>
      </w:pPr>
      <w:rPr>
        <w:rFonts w:ascii="Wingdings" w:hAnsi="Wingdings" w:hint="default"/>
      </w:rPr>
    </w:lvl>
    <w:lvl w:ilvl="5" w:tplc="92B477CC" w:tentative="1">
      <w:start w:val="1"/>
      <w:numFmt w:val="bullet"/>
      <w:lvlText w:val=""/>
      <w:lvlJc w:val="left"/>
      <w:pPr>
        <w:tabs>
          <w:tab w:val="num" w:pos="4320"/>
        </w:tabs>
        <w:ind w:left="4320" w:hanging="360"/>
      </w:pPr>
      <w:rPr>
        <w:rFonts w:ascii="Wingdings" w:hAnsi="Wingdings" w:hint="default"/>
      </w:rPr>
    </w:lvl>
    <w:lvl w:ilvl="6" w:tplc="3AF675B6" w:tentative="1">
      <w:start w:val="1"/>
      <w:numFmt w:val="bullet"/>
      <w:lvlText w:val=""/>
      <w:lvlJc w:val="left"/>
      <w:pPr>
        <w:tabs>
          <w:tab w:val="num" w:pos="5040"/>
        </w:tabs>
        <w:ind w:left="5040" w:hanging="360"/>
      </w:pPr>
      <w:rPr>
        <w:rFonts w:ascii="Wingdings" w:hAnsi="Wingdings" w:hint="default"/>
      </w:rPr>
    </w:lvl>
    <w:lvl w:ilvl="7" w:tplc="5B960F8A" w:tentative="1">
      <w:start w:val="1"/>
      <w:numFmt w:val="bullet"/>
      <w:lvlText w:val=""/>
      <w:lvlJc w:val="left"/>
      <w:pPr>
        <w:tabs>
          <w:tab w:val="num" w:pos="5760"/>
        </w:tabs>
        <w:ind w:left="5760" w:hanging="360"/>
      </w:pPr>
      <w:rPr>
        <w:rFonts w:ascii="Wingdings" w:hAnsi="Wingdings" w:hint="default"/>
      </w:rPr>
    </w:lvl>
    <w:lvl w:ilvl="8" w:tplc="754EA6D2" w:tentative="1">
      <w:start w:val="1"/>
      <w:numFmt w:val="bullet"/>
      <w:lvlText w:val=""/>
      <w:lvlJc w:val="left"/>
      <w:pPr>
        <w:tabs>
          <w:tab w:val="num" w:pos="6480"/>
        </w:tabs>
        <w:ind w:left="6480" w:hanging="360"/>
      </w:pPr>
      <w:rPr>
        <w:rFonts w:ascii="Wingdings" w:hAnsi="Wingdings" w:hint="default"/>
      </w:rPr>
    </w:lvl>
  </w:abstractNum>
  <w:abstractNum w:abstractNumId="6">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7">
    <w:nsid w:val="5C8E021C"/>
    <w:multiLevelType w:val="hybridMultilevel"/>
    <w:tmpl w:val="175475AC"/>
    <w:lvl w:ilvl="0" w:tplc="C2A6D1FC">
      <w:start w:val="1"/>
      <w:numFmt w:val="bullet"/>
      <w:lvlText w:val=""/>
      <w:lvlJc w:val="left"/>
      <w:pPr>
        <w:tabs>
          <w:tab w:val="num" w:pos="720"/>
        </w:tabs>
        <w:ind w:left="720" w:hanging="360"/>
      </w:pPr>
      <w:rPr>
        <w:rFonts w:ascii="Wingdings" w:hAnsi="Wingdings" w:hint="default"/>
      </w:rPr>
    </w:lvl>
    <w:lvl w:ilvl="1" w:tplc="2834B996" w:tentative="1">
      <w:start w:val="1"/>
      <w:numFmt w:val="bullet"/>
      <w:lvlText w:val=""/>
      <w:lvlJc w:val="left"/>
      <w:pPr>
        <w:tabs>
          <w:tab w:val="num" w:pos="1440"/>
        </w:tabs>
        <w:ind w:left="1440" w:hanging="360"/>
      </w:pPr>
      <w:rPr>
        <w:rFonts w:ascii="Wingdings" w:hAnsi="Wingdings" w:hint="default"/>
      </w:rPr>
    </w:lvl>
    <w:lvl w:ilvl="2" w:tplc="2458B466" w:tentative="1">
      <w:start w:val="1"/>
      <w:numFmt w:val="bullet"/>
      <w:lvlText w:val=""/>
      <w:lvlJc w:val="left"/>
      <w:pPr>
        <w:tabs>
          <w:tab w:val="num" w:pos="2160"/>
        </w:tabs>
        <w:ind w:left="2160" w:hanging="360"/>
      </w:pPr>
      <w:rPr>
        <w:rFonts w:ascii="Wingdings" w:hAnsi="Wingdings" w:hint="default"/>
      </w:rPr>
    </w:lvl>
    <w:lvl w:ilvl="3" w:tplc="2E70E5C0" w:tentative="1">
      <w:start w:val="1"/>
      <w:numFmt w:val="bullet"/>
      <w:lvlText w:val=""/>
      <w:lvlJc w:val="left"/>
      <w:pPr>
        <w:tabs>
          <w:tab w:val="num" w:pos="2880"/>
        </w:tabs>
        <w:ind w:left="2880" w:hanging="360"/>
      </w:pPr>
      <w:rPr>
        <w:rFonts w:ascii="Wingdings" w:hAnsi="Wingdings" w:hint="default"/>
      </w:rPr>
    </w:lvl>
    <w:lvl w:ilvl="4" w:tplc="9BBE4F1C" w:tentative="1">
      <w:start w:val="1"/>
      <w:numFmt w:val="bullet"/>
      <w:lvlText w:val=""/>
      <w:lvlJc w:val="left"/>
      <w:pPr>
        <w:tabs>
          <w:tab w:val="num" w:pos="3600"/>
        </w:tabs>
        <w:ind w:left="3600" w:hanging="360"/>
      </w:pPr>
      <w:rPr>
        <w:rFonts w:ascii="Wingdings" w:hAnsi="Wingdings" w:hint="default"/>
      </w:rPr>
    </w:lvl>
    <w:lvl w:ilvl="5" w:tplc="391425D0" w:tentative="1">
      <w:start w:val="1"/>
      <w:numFmt w:val="bullet"/>
      <w:lvlText w:val=""/>
      <w:lvlJc w:val="left"/>
      <w:pPr>
        <w:tabs>
          <w:tab w:val="num" w:pos="4320"/>
        </w:tabs>
        <w:ind w:left="4320" w:hanging="360"/>
      </w:pPr>
      <w:rPr>
        <w:rFonts w:ascii="Wingdings" w:hAnsi="Wingdings" w:hint="default"/>
      </w:rPr>
    </w:lvl>
    <w:lvl w:ilvl="6" w:tplc="0A8CF9E0" w:tentative="1">
      <w:start w:val="1"/>
      <w:numFmt w:val="bullet"/>
      <w:lvlText w:val=""/>
      <w:lvlJc w:val="left"/>
      <w:pPr>
        <w:tabs>
          <w:tab w:val="num" w:pos="5040"/>
        </w:tabs>
        <w:ind w:left="5040" w:hanging="360"/>
      </w:pPr>
      <w:rPr>
        <w:rFonts w:ascii="Wingdings" w:hAnsi="Wingdings" w:hint="default"/>
      </w:rPr>
    </w:lvl>
    <w:lvl w:ilvl="7" w:tplc="B4C2E424" w:tentative="1">
      <w:start w:val="1"/>
      <w:numFmt w:val="bullet"/>
      <w:lvlText w:val=""/>
      <w:lvlJc w:val="left"/>
      <w:pPr>
        <w:tabs>
          <w:tab w:val="num" w:pos="5760"/>
        </w:tabs>
        <w:ind w:left="5760" w:hanging="360"/>
      </w:pPr>
      <w:rPr>
        <w:rFonts w:ascii="Wingdings" w:hAnsi="Wingdings" w:hint="default"/>
      </w:rPr>
    </w:lvl>
    <w:lvl w:ilvl="8" w:tplc="E7344300" w:tentative="1">
      <w:start w:val="1"/>
      <w:numFmt w:val="bullet"/>
      <w:lvlText w:val=""/>
      <w:lvlJc w:val="left"/>
      <w:pPr>
        <w:tabs>
          <w:tab w:val="num" w:pos="6480"/>
        </w:tabs>
        <w:ind w:left="6480" w:hanging="360"/>
      </w:pPr>
      <w:rPr>
        <w:rFonts w:ascii="Wingdings" w:hAnsi="Wingdings" w:hint="default"/>
      </w:rPr>
    </w:lvl>
  </w:abstractNum>
  <w:abstractNum w:abstractNumId="18">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0">
    <w:nsid w:val="5F88323A"/>
    <w:multiLevelType w:val="multilevel"/>
    <w:tmpl w:val="937EC97E"/>
    <w:numStyleLink w:val="OverheadNotes"/>
  </w:abstractNum>
  <w:abstractNum w:abstractNumId="21">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8"/>
  </w:num>
  <w:num w:numId="3">
    <w:abstractNumId w:val="24"/>
  </w:num>
  <w:num w:numId="4">
    <w:abstractNumId w:val="6"/>
  </w:num>
  <w:num w:numId="5">
    <w:abstractNumId w:val="3"/>
  </w:num>
  <w:num w:numId="6">
    <w:abstractNumId w:val="15"/>
  </w:num>
  <w:num w:numId="7">
    <w:abstractNumId w:val="11"/>
  </w:num>
  <w:num w:numId="8">
    <w:abstractNumId w:val="22"/>
  </w:num>
  <w:num w:numId="9">
    <w:abstractNumId w:val="2"/>
  </w:num>
  <w:num w:numId="10">
    <w:abstractNumId w:val="21"/>
  </w:num>
  <w:num w:numId="11">
    <w:abstractNumId w:val="10"/>
  </w:num>
  <w:num w:numId="12">
    <w:abstractNumId w:val="14"/>
  </w:num>
  <w:num w:numId="13">
    <w:abstractNumId w:val="9"/>
  </w:num>
  <w:num w:numId="14">
    <w:abstractNumId w:val="23"/>
  </w:num>
  <w:num w:numId="15">
    <w:abstractNumId w:val="19"/>
  </w:num>
  <w:num w:numId="16">
    <w:abstractNumId w:val="18"/>
  </w:num>
  <w:num w:numId="17">
    <w:abstractNumId w:val="13"/>
  </w:num>
  <w:num w:numId="18">
    <w:abstractNumId w:val="1"/>
  </w:num>
  <w:num w:numId="19">
    <w:abstractNumId w:val="16"/>
  </w:num>
  <w:num w:numId="20">
    <w:abstractNumId w:val="20"/>
  </w:num>
  <w:num w:numId="21">
    <w:abstractNumId w:val="4"/>
  </w:num>
  <w:num w:numId="22">
    <w:abstractNumId w:val="0"/>
  </w:num>
  <w:num w:numId="23">
    <w:abstractNumId w:val="12"/>
  </w:num>
  <w:num w:numId="24">
    <w:abstractNumId w:val="7"/>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66626"/>
    <w:rsid w:val="000719F7"/>
    <w:rsid w:val="0007503D"/>
    <w:rsid w:val="00090D9B"/>
    <w:rsid w:val="000958ED"/>
    <w:rsid w:val="000A5FBA"/>
    <w:rsid w:val="000A69DC"/>
    <w:rsid w:val="000C6E20"/>
    <w:rsid w:val="000D7C72"/>
    <w:rsid w:val="000E1E04"/>
    <w:rsid w:val="000E6A24"/>
    <w:rsid w:val="000E77E3"/>
    <w:rsid w:val="000F0F8A"/>
    <w:rsid w:val="0010536A"/>
    <w:rsid w:val="00120A32"/>
    <w:rsid w:val="001214AE"/>
    <w:rsid w:val="00141059"/>
    <w:rsid w:val="00160101"/>
    <w:rsid w:val="00161CCC"/>
    <w:rsid w:val="00171DFE"/>
    <w:rsid w:val="001773ED"/>
    <w:rsid w:val="001A2DD7"/>
    <w:rsid w:val="001C1337"/>
    <w:rsid w:val="001E14F2"/>
    <w:rsid w:val="001F08CB"/>
    <w:rsid w:val="001F43F0"/>
    <w:rsid w:val="001F6F33"/>
    <w:rsid w:val="00222A42"/>
    <w:rsid w:val="00223756"/>
    <w:rsid w:val="00226CBD"/>
    <w:rsid w:val="00227905"/>
    <w:rsid w:val="00237D8E"/>
    <w:rsid w:val="002434E6"/>
    <w:rsid w:val="0026746B"/>
    <w:rsid w:val="0027315C"/>
    <w:rsid w:val="002736F6"/>
    <w:rsid w:val="00273ABF"/>
    <w:rsid w:val="002818A1"/>
    <w:rsid w:val="00290708"/>
    <w:rsid w:val="002914D1"/>
    <w:rsid w:val="00291AA8"/>
    <w:rsid w:val="0029269E"/>
    <w:rsid w:val="002C47E1"/>
    <w:rsid w:val="002C6A7E"/>
    <w:rsid w:val="002C7B2A"/>
    <w:rsid w:val="002E56A6"/>
    <w:rsid w:val="002E57C2"/>
    <w:rsid w:val="002E57FB"/>
    <w:rsid w:val="002F0FB3"/>
    <w:rsid w:val="00315E5A"/>
    <w:rsid w:val="00322342"/>
    <w:rsid w:val="003224BD"/>
    <w:rsid w:val="00324E36"/>
    <w:rsid w:val="00327A65"/>
    <w:rsid w:val="003313E6"/>
    <w:rsid w:val="0033642B"/>
    <w:rsid w:val="0034482D"/>
    <w:rsid w:val="00346445"/>
    <w:rsid w:val="00352C84"/>
    <w:rsid w:val="003633CE"/>
    <w:rsid w:val="003643DB"/>
    <w:rsid w:val="003656A0"/>
    <w:rsid w:val="00370B8A"/>
    <w:rsid w:val="00370C04"/>
    <w:rsid w:val="00385437"/>
    <w:rsid w:val="003B18B7"/>
    <w:rsid w:val="003B7671"/>
    <w:rsid w:val="003C45A9"/>
    <w:rsid w:val="003D5207"/>
    <w:rsid w:val="003D7A02"/>
    <w:rsid w:val="003E0E3A"/>
    <w:rsid w:val="003E0FF9"/>
    <w:rsid w:val="003E5394"/>
    <w:rsid w:val="003E5AA9"/>
    <w:rsid w:val="003F5EBD"/>
    <w:rsid w:val="00407550"/>
    <w:rsid w:val="00413F6C"/>
    <w:rsid w:val="0041490C"/>
    <w:rsid w:val="0042486F"/>
    <w:rsid w:val="0043349C"/>
    <w:rsid w:val="00460C96"/>
    <w:rsid w:val="00462125"/>
    <w:rsid w:val="00482D7C"/>
    <w:rsid w:val="00490DC7"/>
    <w:rsid w:val="00493DEE"/>
    <w:rsid w:val="004A1F03"/>
    <w:rsid w:val="004A3876"/>
    <w:rsid w:val="004B447B"/>
    <w:rsid w:val="004C4FAC"/>
    <w:rsid w:val="004C551A"/>
    <w:rsid w:val="004E012E"/>
    <w:rsid w:val="004E0852"/>
    <w:rsid w:val="004E586C"/>
    <w:rsid w:val="004F6BE6"/>
    <w:rsid w:val="00512240"/>
    <w:rsid w:val="005212A4"/>
    <w:rsid w:val="005310FF"/>
    <w:rsid w:val="00534D74"/>
    <w:rsid w:val="005555B8"/>
    <w:rsid w:val="005563C4"/>
    <w:rsid w:val="005615C3"/>
    <w:rsid w:val="005A6D72"/>
    <w:rsid w:val="005C32E5"/>
    <w:rsid w:val="005C33AD"/>
    <w:rsid w:val="005D6CCF"/>
    <w:rsid w:val="005E5949"/>
    <w:rsid w:val="005F5425"/>
    <w:rsid w:val="005F6B56"/>
    <w:rsid w:val="005F774E"/>
    <w:rsid w:val="005F7D1D"/>
    <w:rsid w:val="00621175"/>
    <w:rsid w:val="0062619D"/>
    <w:rsid w:val="0063069B"/>
    <w:rsid w:val="00631F03"/>
    <w:rsid w:val="006415A6"/>
    <w:rsid w:val="00641F62"/>
    <w:rsid w:val="00661E50"/>
    <w:rsid w:val="0066283F"/>
    <w:rsid w:val="006655A0"/>
    <w:rsid w:val="006660AD"/>
    <w:rsid w:val="00680868"/>
    <w:rsid w:val="00692B19"/>
    <w:rsid w:val="00697E88"/>
    <w:rsid w:val="006A0B5A"/>
    <w:rsid w:val="006A2983"/>
    <w:rsid w:val="006B6E73"/>
    <w:rsid w:val="006C2BC5"/>
    <w:rsid w:val="006D46A8"/>
    <w:rsid w:val="00706413"/>
    <w:rsid w:val="007130DD"/>
    <w:rsid w:val="00741304"/>
    <w:rsid w:val="00744F26"/>
    <w:rsid w:val="00754D75"/>
    <w:rsid w:val="0076663B"/>
    <w:rsid w:val="007869FF"/>
    <w:rsid w:val="007873B4"/>
    <w:rsid w:val="00792E6E"/>
    <w:rsid w:val="007A2BC0"/>
    <w:rsid w:val="007B78AF"/>
    <w:rsid w:val="007C2DA7"/>
    <w:rsid w:val="007D5501"/>
    <w:rsid w:val="007E61FF"/>
    <w:rsid w:val="007F2477"/>
    <w:rsid w:val="007F3BD7"/>
    <w:rsid w:val="007F43DA"/>
    <w:rsid w:val="008051C9"/>
    <w:rsid w:val="00813A8B"/>
    <w:rsid w:val="0082606D"/>
    <w:rsid w:val="00841112"/>
    <w:rsid w:val="00860A5E"/>
    <w:rsid w:val="008660E3"/>
    <w:rsid w:val="008747D5"/>
    <w:rsid w:val="00876A0A"/>
    <w:rsid w:val="00876C19"/>
    <w:rsid w:val="0088130A"/>
    <w:rsid w:val="008B39A6"/>
    <w:rsid w:val="008B6556"/>
    <w:rsid w:val="008E3684"/>
    <w:rsid w:val="008E5A4F"/>
    <w:rsid w:val="0091454B"/>
    <w:rsid w:val="009242BA"/>
    <w:rsid w:val="00962CE2"/>
    <w:rsid w:val="00967698"/>
    <w:rsid w:val="00970A5A"/>
    <w:rsid w:val="009A111C"/>
    <w:rsid w:val="009C10A6"/>
    <w:rsid w:val="009D568A"/>
    <w:rsid w:val="009D6544"/>
    <w:rsid w:val="009D7FB8"/>
    <w:rsid w:val="009E3661"/>
    <w:rsid w:val="00A0292A"/>
    <w:rsid w:val="00A10B8D"/>
    <w:rsid w:val="00A110D9"/>
    <w:rsid w:val="00A277F2"/>
    <w:rsid w:val="00A37EC6"/>
    <w:rsid w:val="00A7138F"/>
    <w:rsid w:val="00A800A8"/>
    <w:rsid w:val="00A81FB7"/>
    <w:rsid w:val="00A954AE"/>
    <w:rsid w:val="00AA274C"/>
    <w:rsid w:val="00AA78FC"/>
    <w:rsid w:val="00AB1C49"/>
    <w:rsid w:val="00AB6C38"/>
    <w:rsid w:val="00AD0196"/>
    <w:rsid w:val="00AF0EA1"/>
    <w:rsid w:val="00AF25E1"/>
    <w:rsid w:val="00AF2BB7"/>
    <w:rsid w:val="00B04B7C"/>
    <w:rsid w:val="00B10545"/>
    <w:rsid w:val="00B16180"/>
    <w:rsid w:val="00B3160B"/>
    <w:rsid w:val="00B37542"/>
    <w:rsid w:val="00B433A5"/>
    <w:rsid w:val="00B51C1D"/>
    <w:rsid w:val="00B565AC"/>
    <w:rsid w:val="00B72541"/>
    <w:rsid w:val="00B752C0"/>
    <w:rsid w:val="00B76640"/>
    <w:rsid w:val="00B804AE"/>
    <w:rsid w:val="00BA6A5E"/>
    <w:rsid w:val="00BB0934"/>
    <w:rsid w:val="00BC0E79"/>
    <w:rsid w:val="00BC60DE"/>
    <w:rsid w:val="00BE0860"/>
    <w:rsid w:val="00BE1701"/>
    <w:rsid w:val="00BF3E5A"/>
    <w:rsid w:val="00C067C5"/>
    <w:rsid w:val="00C13BE4"/>
    <w:rsid w:val="00C47012"/>
    <w:rsid w:val="00C61B17"/>
    <w:rsid w:val="00C62FAC"/>
    <w:rsid w:val="00C65F60"/>
    <w:rsid w:val="00C6672E"/>
    <w:rsid w:val="00C81B1F"/>
    <w:rsid w:val="00C87540"/>
    <w:rsid w:val="00CB22A3"/>
    <w:rsid w:val="00CB242D"/>
    <w:rsid w:val="00CE37B9"/>
    <w:rsid w:val="00CE5232"/>
    <w:rsid w:val="00CF203E"/>
    <w:rsid w:val="00CF6AAC"/>
    <w:rsid w:val="00D03CDF"/>
    <w:rsid w:val="00D15736"/>
    <w:rsid w:val="00D2124F"/>
    <w:rsid w:val="00D329B1"/>
    <w:rsid w:val="00D4450B"/>
    <w:rsid w:val="00D479F2"/>
    <w:rsid w:val="00D649C7"/>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41827"/>
    <w:rsid w:val="00E542CF"/>
    <w:rsid w:val="00E557E7"/>
    <w:rsid w:val="00E61CC7"/>
    <w:rsid w:val="00E631EE"/>
    <w:rsid w:val="00E66F91"/>
    <w:rsid w:val="00E92BCF"/>
    <w:rsid w:val="00E93831"/>
    <w:rsid w:val="00EB5374"/>
    <w:rsid w:val="00EB7B14"/>
    <w:rsid w:val="00ED7182"/>
    <w:rsid w:val="00F151DE"/>
    <w:rsid w:val="00F311C6"/>
    <w:rsid w:val="00F34CE7"/>
    <w:rsid w:val="00F34E7D"/>
    <w:rsid w:val="00F41F1A"/>
    <w:rsid w:val="00F42A7C"/>
    <w:rsid w:val="00F45808"/>
    <w:rsid w:val="00F5767D"/>
    <w:rsid w:val="00F62DB7"/>
    <w:rsid w:val="00F6585E"/>
    <w:rsid w:val="00F7340A"/>
    <w:rsid w:val="00F84BE0"/>
    <w:rsid w:val="00F876E3"/>
    <w:rsid w:val="00FB638D"/>
    <w:rsid w:val="00FC450D"/>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77ACFA-FBDA-4977-9B2C-DAA6E8D6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uiPriority w:val="59"/>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26626">
      <w:bodyDiv w:val="1"/>
      <w:marLeft w:val="0"/>
      <w:marRight w:val="0"/>
      <w:marTop w:val="0"/>
      <w:marBottom w:val="0"/>
      <w:divBdr>
        <w:top w:val="none" w:sz="0" w:space="0" w:color="auto"/>
        <w:left w:val="none" w:sz="0" w:space="0" w:color="auto"/>
        <w:bottom w:val="none" w:sz="0" w:space="0" w:color="auto"/>
        <w:right w:val="none" w:sz="0" w:space="0" w:color="auto"/>
      </w:divBdr>
      <w:divsChild>
        <w:div w:id="1386441616">
          <w:marLeft w:val="648"/>
          <w:marRight w:val="0"/>
          <w:marTop w:val="140"/>
          <w:marBottom w:val="0"/>
          <w:divBdr>
            <w:top w:val="none" w:sz="0" w:space="0" w:color="auto"/>
            <w:left w:val="none" w:sz="0" w:space="0" w:color="auto"/>
            <w:bottom w:val="none" w:sz="0" w:space="0" w:color="auto"/>
            <w:right w:val="none" w:sz="0" w:space="0" w:color="auto"/>
          </w:divBdr>
        </w:div>
        <w:div w:id="720520122">
          <w:marLeft w:val="648"/>
          <w:marRight w:val="0"/>
          <w:marTop w:val="140"/>
          <w:marBottom w:val="0"/>
          <w:divBdr>
            <w:top w:val="none" w:sz="0" w:space="0" w:color="auto"/>
            <w:left w:val="none" w:sz="0" w:space="0" w:color="auto"/>
            <w:bottom w:val="none" w:sz="0" w:space="0" w:color="auto"/>
            <w:right w:val="none" w:sz="0" w:space="0" w:color="auto"/>
          </w:divBdr>
        </w:div>
      </w:divsChild>
    </w:div>
    <w:div w:id="1665817565">
      <w:bodyDiv w:val="1"/>
      <w:marLeft w:val="0"/>
      <w:marRight w:val="0"/>
      <w:marTop w:val="0"/>
      <w:marBottom w:val="0"/>
      <w:divBdr>
        <w:top w:val="none" w:sz="0" w:space="0" w:color="auto"/>
        <w:left w:val="none" w:sz="0" w:space="0" w:color="auto"/>
        <w:bottom w:val="none" w:sz="0" w:space="0" w:color="auto"/>
        <w:right w:val="none" w:sz="0" w:space="0" w:color="auto"/>
      </w:divBdr>
      <w:divsChild>
        <w:div w:id="906723240">
          <w:marLeft w:val="648"/>
          <w:marRight w:val="0"/>
          <w:marTop w:val="140"/>
          <w:marBottom w:val="0"/>
          <w:divBdr>
            <w:top w:val="none" w:sz="0" w:space="0" w:color="auto"/>
            <w:left w:val="none" w:sz="0" w:space="0" w:color="auto"/>
            <w:bottom w:val="none" w:sz="0" w:space="0" w:color="auto"/>
            <w:right w:val="none" w:sz="0" w:space="0" w:color="auto"/>
          </w:divBdr>
        </w:div>
        <w:div w:id="270479473">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405E3-6E0F-4C29-A24C-F3975585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14</cp:revision>
  <cp:lastPrinted>2015-08-28T19:14:00Z</cp:lastPrinted>
  <dcterms:created xsi:type="dcterms:W3CDTF">2012-06-12T10:53:00Z</dcterms:created>
  <dcterms:modified xsi:type="dcterms:W3CDTF">2015-08-28T19:14:00Z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